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33A93" w:rsidP="00F33A93" w:rsidRDefault="00F33A93" w14:paraId="041BEAFC" w14:textId="77777777">
      <w:pPr>
        <w15:collapsed w:val="false"/>
      </w:pPr>
      <w:r>
        <w:t xml:space="preserve">        </w:t>
      </w:r>
      <w:r>
        <w:rPr>
          <w:noProof/>
          <w:lang w:eastAsia="hr-HR"/>
        </w:rPr>
        <w:drawing>
          <wp:inline distT="0" distB="0" distL="0" distR="0">
            <wp:extent cx="609600" cy="819150"/>
            <wp:effectExtent l="0" t="0" r="0" b="0"/>
            <wp:docPr id="1435461879" name="Slika 1" descr="Slika na kojoj se prikazuje simbol, emblem, zastava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35461879" name="Slika 1" descr="Slika na kojoj se prikazuje simbol, emblem, zastava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A93" w:rsidP="00F33A93" w:rsidRDefault="00F33A93" w14:paraId="3E12877C" w14:textId="77777777">
      <w:r>
        <w:t>Republika Hrvatska</w:t>
      </w:r>
    </w:p>
    <w:p w:rsidR="00F33A93" w:rsidP="00F33A93" w:rsidRDefault="00F33A93" w14:paraId="67E473E4" w14:textId="77777777">
      <w:r>
        <w:t>Općinski sud u Crikvenici</w:t>
      </w:r>
    </w:p>
    <w:p w:rsidR="00F33A93" w:rsidP="00F33A93" w:rsidRDefault="00F33A93" w14:paraId="423ED57C" w14:textId="77777777">
      <w:r>
        <w:t xml:space="preserve">Kralja Tomislava 85A, </w:t>
      </w:r>
    </w:p>
    <w:p w:rsidR="00F33A93" w:rsidP="00F33A93" w:rsidRDefault="00F33A93" w14:paraId="7F90BFD9" w14:textId="77777777">
      <w:r>
        <w:t>HR-51260 Crikvenica</w:t>
      </w:r>
    </w:p>
    <w:p w:rsidR="00F33A93" w:rsidP="00F33A93" w:rsidRDefault="00F33A93" w14:paraId="6F1CE4CF" w14:textId="77777777">
      <w:pPr>
        <w:jc w:val="right"/>
      </w:pPr>
      <w:r>
        <w:t>Poslovni broj</w:t>
      </w:r>
      <w:r>
        <w:tab/>
        <w:t>Pp-</w:t>
      </w:r>
      <w:r w:rsidR="00A91B60">
        <w:t>1012</w:t>
      </w:r>
      <w:r>
        <w:t>/2024</w:t>
      </w:r>
    </w:p>
    <w:p w:rsidR="00F33A93" w:rsidP="00F33A93" w:rsidRDefault="00F33A93" w14:paraId="4282D881" w14:textId="77777777">
      <w:pPr>
        <w:jc w:val="right"/>
      </w:pPr>
    </w:p>
    <w:p w:rsidR="00F33A93" w:rsidP="00F33A93" w:rsidRDefault="00F33A93" w14:paraId="30B897B8" w14:textId="77777777">
      <w:pPr>
        <w:jc w:val="center"/>
      </w:pPr>
      <w:r>
        <w:t>U  I M E  R E P U B L I K E  H R V A T S K E</w:t>
      </w:r>
    </w:p>
    <w:p w:rsidR="00F33A93" w:rsidP="00F33A93" w:rsidRDefault="00F33A93" w14:paraId="34A132EE" w14:textId="77777777"/>
    <w:p w:rsidR="00F33A93" w:rsidP="00F33A93" w:rsidRDefault="00F33A93" w14:paraId="272B9A12" w14:textId="77777777">
      <w:pPr>
        <w:tabs>
          <w:tab w:val="left" w:pos="3300"/>
          <w:tab w:val="center" w:pos="4536"/>
        </w:tabs>
        <w:jc w:val="left"/>
      </w:pPr>
      <w:r>
        <w:tab/>
        <w:t xml:space="preserve">   P R E S U D A</w:t>
      </w:r>
    </w:p>
    <w:p w:rsidR="00F33A93" w:rsidP="00F33A93" w:rsidRDefault="00F33A93" w14:paraId="4EC27490" w14:textId="77777777"/>
    <w:p w:rsidRPr="00850781" w:rsidR="00F33A93" w:rsidP="00DA08AF" w:rsidRDefault="00F33A93" w14:paraId="14FE91DB" w14:textId="77777777">
      <w:pPr>
        <w:ind w:firstLine="708"/>
        <w:rPr>
          <w:color w:val="auto"/>
        </w:rPr>
      </w:pPr>
      <w:r>
        <w:t>Općinski sud u Crikvenici, po sucu tog suda Gordani Vulić Pavlović, uz sudjelovanje Melite Mrakovčić, kao zapisničarke, u prekršajnom postupku protiv okrivljenika Marijana Bačića, zbog djela prekršaja iz odredbe članka 1</w:t>
      </w:r>
      <w:r w:rsidR="001807EE">
        <w:t>63</w:t>
      </w:r>
      <w:r>
        <w:t xml:space="preserve">. stavak 8. </w:t>
      </w:r>
      <w:r w:rsidR="001807EE">
        <w:t xml:space="preserve">i dr. </w:t>
      </w:r>
      <w:r>
        <w:t>Zakona o sigurnosti prometa na cestama (Narodne novine broj 67/08, 48/10, 74/11, 80/13, 158/13, 92/14, 64/15, 108/17, 70/19, 42/20</w:t>
      </w:r>
      <w:r w:rsidR="001B29EF">
        <w:t xml:space="preserve">, </w:t>
      </w:r>
      <w:r>
        <w:t>114/22,</w:t>
      </w:r>
      <w:r w:rsidR="001B29EF">
        <w:t xml:space="preserve"> 133/23 i 145/24,</w:t>
      </w:r>
      <w:r>
        <w:t xml:space="preserve"> dalje ZSPC-a)</w:t>
      </w:r>
      <w:r>
        <w:rPr>
          <w:shd w:val="clear" w:color="auto" w:fill="FFFFFF"/>
        </w:rPr>
        <w:t xml:space="preserve">, </w:t>
      </w:r>
      <w:r>
        <w:t xml:space="preserve">povodom </w:t>
      </w:r>
      <w:r w:rsidR="00850781">
        <w:t xml:space="preserve">prigovora na </w:t>
      </w:r>
      <w:r w:rsidR="009D214D">
        <w:t xml:space="preserve">obavezni </w:t>
      </w:r>
      <w:r w:rsidR="00850781">
        <w:t xml:space="preserve">prekršajni nalog </w:t>
      </w:r>
      <w:r>
        <w:t xml:space="preserve">Republike Hrvatske, Ministarstava unutarnjih poslova, Policijske uprave Primorsko goranske, Policijske postaje Crikvenica, </w:t>
      </w:r>
      <w:r w:rsidR="00850781">
        <w:t>klasa: 211-07/24-</w:t>
      </w:r>
      <w:r w:rsidR="009D214D">
        <w:t>4</w:t>
      </w:r>
      <w:r w:rsidR="00850781">
        <w:t>/</w:t>
      </w:r>
      <w:r w:rsidR="009D214D">
        <w:t>58695</w:t>
      </w:r>
      <w:r w:rsidR="00850781">
        <w:t xml:space="preserve">, </w:t>
      </w:r>
      <w:proofErr w:type="spellStart"/>
      <w:r w:rsidR="00850781">
        <w:t>urbroj</w:t>
      </w:r>
      <w:proofErr w:type="spellEnd"/>
      <w:r w:rsidR="00850781">
        <w:t xml:space="preserve">: 511-09-27-24-1 od </w:t>
      </w:r>
      <w:r w:rsidR="009D214D">
        <w:t>9</w:t>
      </w:r>
      <w:r w:rsidR="00850781">
        <w:t>.</w:t>
      </w:r>
      <w:r w:rsidR="009D214D">
        <w:t>7</w:t>
      </w:r>
      <w:r w:rsidR="00850781">
        <w:t>.2024.</w:t>
      </w:r>
      <w:r w:rsidR="00850781">
        <w:rPr>
          <w:color w:val="auto"/>
        </w:rPr>
        <w:t xml:space="preserve">, </w:t>
      </w:r>
      <w:r>
        <w:t xml:space="preserve">nakon glavne i javne rasprave održane dana </w:t>
      </w:r>
      <w:r w:rsidR="00CB1C4F">
        <w:t>29</w:t>
      </w:r>
      <w:r>
        <w:t xml:space="preserve">. </w:t>
      </w:r>
      <w:r w:rsidR="00CB1C4F">
        <w:t>siječnja</w:t>
      </w:r>
      <w:r>
        <w:t xml:space="preserve"> 202</w:t>
      </w:r>
      <w:r w:rsidR="00B51BC4">
        <w:t>6</w:t>
      </w:r>
      <w:r>
        <w:t xml:space="preserve">. u </w:t>
      </w:r>
      <w:r w:rsidR="00F94DCF">
        <w:t xml:space="preserve">odsutnosti uredno pozvanih </w:t>
      </w:r>
      <w:r w:rsidR="00B51BC4">
        <w:t xml:space="preserve">punomoćnika tužitelja i </w:t>
      </w:r>
      <w:r>
        <w:t xml:space="preserve">okrivljenika, </w:t>
      </w:r>
      <w:r w:rsidR="00F94DCF">
        <w:t>dana 2. ožujka 2026.</w:t>
      </w:r>
      <w:r w:rsidR="00B51BC4">
        <w:t xml:space="preserve">, </w:t>
      </w:r>
    </w:p>
    <w:p w:rsidR="00F33A93" w:rsidP="00F33A93" w:rsidRDefault="00F33A93" w14:paraId="052E345C" w14:textId="77777777">
      <w:pPr>
        <w:rPr>
          <w:shd w:val="clear" w:color="auto" w:fill="FFFFFF"/>
        </w:rPr>
      </w:pPr>
    </w:p>
    <w:p w:rsidR="00F33A93" w:rsidP="00F33A93" w:rsidRDefault="00F33A93" w14:paraId="589B70EE" w14:textId="77777777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p r e s u d i o  j e</w:t>
      </w:r>
    </w:p>
    <w:p w:rsidR="00F33A93" w:rsidP="00F33A93" w:rsidRDefault="00F33A93" w14:paraId="5E484D8D" w14:textId="77777777"/>
    <w:p w:rsidR="00F33A93" w:rsidP="00F33A93" w:rsidRDefault="00F33A93" w14:paraId="16D3F411" w14:textId="77777777">
      <w:pPr>
        <w:pStyle w:val="Odlomakpopisa"/>
        <w:numPr>
          <w:ilvl w:val="0"/>
          <w:numId w:val="1"/>
        </w:numPr>
        <w:ind w:left="0" w:firstLine="0"/>
      </w:pPr>
      <w:r>
        <w:t xml:space="preserve">Okrivljeni Marijan Bačić, od oca Ante i majke Kate r. Došen, rođen 4.10.1971. u Rijeci, OIB:15812435964, s prebivalištem u Rijeci, Franje </w:t>
      </w:r>
      <w:proofErr w:type="spellStart"/>
      <w:r>
        <w:t>Belulovića</w:t>
      </w:r>
      <w:proofErr w:type="spellEnd"/>
      <w:r>
        <w:t xml:space="preserve"> 8, SSS, zaposlen u Plavi tim d.o.o. kao informatičar, s mjesečnim primanjima s osnova plaće u iznosu od 1.</w:t>
      </w:r>
      <w:r w:rsidR="00783879">
        <w:t>2</w:t>
      </w:r>
      <w:r>
        <w:t xml:space="preserve">00,00 eura, razveden, otac dvoje </w:t>
      </w:r>
      <w:r w:rsidR="00783879">
        <w:t xml:space="preserve">punoljetne </w:t>
      </w:r>
      <w:r>
        <w:t>djece, ranije prekršajno</w:t>
      </w:r>
      <w:r w:rsidR="00B32021">
        <w:t xml:space="preserve"> kažnjavan, drugi podaci nisu utvrđeni, </w:t>
      </w:r>
    </w:p>
    <w:p w:rsidR="00F33A93" w:rsidP="00F33A93" w:rsidRDefault="00F33A93" w14:paraId="5C46DB7C" w14:textId="77777777">
      <w:pPr>
        <w:pStyle w:val="Odlomakpopisa"/>
        <w:ind w:left="0"/>
      </w:pPr>
    </w:p>
    <w:p w:rsidR="00F33A93" w:rsidP="00F33A93" w:rsidRDefault="00F33A93" w14:paraId="255EFD70" w14:textId="77777777">
      <w:pPr>
        <w:tabs>
          <w:tab w:val="left" w:pos="3720"/>
          <w:tab w:val="center" w:pos="4536"/>
        </w:tabs>
        <w:jc w:val="left"/>
      </w:pPr>
      <w:r>
        <w:tab/>
        <w:t xml:space="preserve">      kriv je</w:t>
      </w:r>
    </w:p>
    <w:p w:rsidR="00F33A93" w:rsidP="00F33A93" w:rsidRDefault="00F33A93" w14:paraId="482D7FEA" w14:textId="77777777">
      <w:pPr>
        <w:ind w:firstLine="708"/>
        <w:jc w:val="left"/>
      </w:pPr>
      <w:r>
        <w:t>što je</w:t>
      </w:r>
    </w:p>
    <w:p w:rsidR="00F33A93" w:rsidP="00F33A93" w:rsidRDefault="00F33A93" w14:paraId="1490FFC3" w14:textId="77777777">
      <w:pPr>
        <w:jc w:val="left"/>
      </w:pPr>
    </w:p>
    <w:p w:rsidR="00F33A93" w:rsidP="00F33A93" w:rsidRDefault="00F33A93" w14:paraId="19B0A7D2" w14:textId="77777777">
      <w:pPr>
        <w:ind w:firstLine="708"/>
      </w:pPr>
      <w:r>
        <w:t xml:space="preserve">dana </w:t>
      </w:r>
      <w:r w:rsidR="008E71F5">
        <w:t>12</w:t>
      </w:r>
      <w:r>
        <w:t xml:space="preserve">. </w:t>
      </w:r>
      <w:r w:rsidR="008E71F5">
        <w:t>lipnja</w:t>
      </w:r>
      <w:r>
        <w:t xml:space="preserve"> 202</w:t>
      </w:r>
      <w:r w:rsidR="008E71F5">
        <w:t>4</w:t>
      </w:r>
      <w:r>
        <w:t>. u 0</w:t>
      </w:r>
      <w:r w:rsidR="008E71F5">
        <w:t>0</w:t>
      </w:r>
      <w:r>
        <w:t>,5</w:t>
      </w:r>
      <w:r w:rsidR="008E71F5">
        <w:t>0</w:t>
      </w:r>
      <w:r>
        <w:t xml:space="preserve"> sati na cesti Ž50</w:t>
      </w:r>
      <w:r w:rsidR="008E71F5">
        <w:t>90</w:t>
      </w:r>
      <w:r>
        <w:t xml:space="preserve"> D8 </w:t>
      </w:r>
      <w:proofErr w:type="spellStart"/>
      <w:r w:rsidR="008E71F5">
        <w:t>Dramalj</w:t>
      </w:r>
      <w:proofErr w:type="spellEnd"/>
      <w:r>
        <w:t xml:space="preserve">, </w:t>
      </w:r>
      <w:proofErr w:type="spellStart"/>
      <w:r>
        <w:t>stacionaža</w:t>
      </w:r>
      <w:proofErr w:type="spellEnd"/>
      <w:r>
        <w:t xml:space="preserve"> </w:t>
      </w:r>
      <w:r w:rsidR="008E71F5">
        <w:t>10</w:t>
      </w:r>
      <w:r>
        <w:t xml:space="preserve"> km+ </w:t>
      </w:r>
      <w:r w:rsidR="001E0F1B">
        <w:t>0</w:t>
      </w:r>
      <w:r>
        <w:t xml:space="preserve"> m, </w:t>
      </w:r>
      <w:r w:rsidR="00B906A6">
        <w:t xml:space="preserve">kao vozač </w:t>
      </w:r>
      <w:r>
        <w:t>upravljao osobnima automobilom</w:t>
      </w:r>
      <w:r w:rsidR="001E0F1B">
        <w:t xml:space="preserve"> M1</w:t>
      </w:r>
      <w:r>
        <w:t xml:space="preserve"> marke Peugeot reg. oznake i broja RI 407OH</w:t>
      </w:r>
      <w:r w:rsidR="001E0F1B">
        <w:t>, iz smjera Crikvenice u smjeru Rijeke</w:t>
      </w:r>
      <w:r w:rsidR="004561B4">
        <w:t xml:space="preserve">, </w:t>
      </w:r>
      <w:r w:rsidR="00B906A6">
        <w:t xml:space="preserve">kojom </w:t>
      </w:r>
      <w:r w:rsidR="00A03291">
        <w:t xml:space="preserve">se </w:t>
      </w:r>
      <w:r w:rsidR="00B906A6">
        <w:t>prilikom</w:t>
      </w:r>
      <w:r w:rsidR="00A03291">
        <w:t xml:space="preserve"> nije kretao </w:t>
      </w:r>
      <w:r w:rsidR="00B906A6">
        <w:t xml:space="preserve"> </w:t>
      </w:r>
      <w:r w:rsidR="002930E5">
        <w:t>sredinom obilježene prometne trake već je u više navrata osobnim automobilom prelazio središ nju ne isprekidanu crtu te prelazio u prometu traku nam</w:t>
      </w:r>
      <w:r w:rsidR="00903CE0">
        <w:t>i</w:t>
      </w:r>
      <w:r w:rsidR="002930E5">
        <w:t>jen</w:t>
      </w:r>
      <w:r w:rsidR="00903CE0">
        <w:t>j</w:t>
      </w:r>
      <w:r w:rsidR="002930E5">
        <w:t>e</w:t>
      </w:r>
      <w:r w:rsidR="00903CE0">
        <w:t>n</w:t>
      </w:r>
      <w:r w:rsidR="002930E5">
        <w:t xml:space="preserve">u za promet vozila iz suprotnog smjera, </w:t>
      </w:r>
      <w:r w:rsidR="0036412D">
        <w:t xml:space="preserve">da bi po zaustavljanju istoga bilo utvrđeno kako tijekom upravljanja osobnim vozilom nije koristio sigurnosni pojas, </w:t>
      </w:r>
    </w:p>
    <w:p w:rsidR="00F33A93" w:rsidP="00F33A93" w:rsidRDefault="00F33A93" w14:paraId="2922DDCF" w14:textId="77777777"/>
    <w:p w:rsidR="00651179" w:rsidP="00234F49" w:rsidRDefault="00F33A93" w14:paraId="39A422B8" w14:textId="77777777">
      <w:pPr>
        <w:pStyle w:val="Odlomakpopisa"/>
        <w:numPr>
          <w:ilvl w:val="0"/>
          <w:numId w:val="6"/>
        </w:numPr>
        <w:ind w:left="0" w:firstLine="0"/>
      </w:pPr>
      <w:r>
        <w:t xml:space="preserve">dakle, kao vozač </w:t>
      </w:r>
      <w:r w:rsidR="009E09CE">
        <w:t>motornog vozila nije se kretao sredinom obilježene prometne trake</w:t>
      </w:r>
      <w:r w:rsidR="00234F49">
        <w:t xml:space="preserve">, </w:t>
      </w:r>
    </w:p>
    <w:p w:rsidR="00651179" w:rsidP="00651179" w:rsidRDefault="00651179" w14:paraId="68D4C27C" w14:textId="77777777">
      <w:pPr>
        <w:pStyle w:val="Odlomakpopisa"/>
        <w:ind w:left="0"/>
      </w:pPr>
    </w:p>
    <w:p w:rsidR="00F33A93" w:rsidP="00651179" w:rsidRDefault="00F33A93" w14:paraId="4536007D" w14:textId="77777777">
      <w:pPr>
        <w:pStyle w:val="Odlomakpopisa"/>
        <w:ind w:left="0" w:firstLine="708"/>
      </w:pPr>
      <w:r>
        <w:t xml:space="preserve">čime je počinio prekršaj iz </w:t>
      </w:r>
      <w:r w:rsidR="00234F49">
        <w:t xml:space="preserve">odredbe </w:t>
      </w:r>
      <w:r>
        <w:t xml:space="preserve">članka </w:t>
      </w:r>
      <w:r w:rsidR="00234F49">
        <w:t>46</w:t>
      </w:r>
      <w:r>
        <w:t>. stav</w:t>
      </w:r>
      <w:r w:rsidR="00234F49">
        <w:t>a</w:t>
      </w:r>
      <w:r>
        <w:t>k</w:t>
      </w:r>
      <w:r w:rsidR="00234F49">
        <w:t xml:space="preserve"> 1. </w:t>
      </w:r>
      <w:r>
        <w:t>ZSPC</w:t>
      </w:r>
      <w:r w:rsidR="00234F49">
        <w:t xml:space="preserve"> kažnjiv po stavku </w:t>
      </w:r>
      <w:r w:rsidR="00651179">
        <w:t>3. istoga članka Zakona</w:t>
      </w:r>
      <w:r>
        <w:t>,</w:t>
      </w:r>
    </w:p>
    <w:p w:rsidR="00626841" w:rsidP="00F33A93" w:rsidRDefault="00626841" w14:paraId="43BD9566" w14:textId="77777777">
      <w:pPr>
        <w:ind w:firstLine="708"/>
      </w:pPr>
    </w:p>
    <w:p w:rsidR="00651179" w:rsidP="00651179" w:rsidRDefault="00626841" w14:paraId="5B1949A9" w14:textId="77777777">
      <w:pPr>
        <w:pStyle w:val="Odlomakpopisa"/>
        <w:numPr>
          <w:ilvl w:val="0"/>
          <w:numId w:val="6"/>
        </w:numPr>
        <w:ind w:left="0" w:firstLine="0"/>
      </w:pPr>
      <w:r>
        <w:lastRenderedPageBreak/>
        <w:t xml:space="preserve">dakle, kao vozač tijekom vožnje motornog vozila u kojemu su na sjedalima ugrađeni sigurnosni pojasevi, nije koristio pojas na način na koji je to odredio proizvođač sigurnosnih pojaseva, </w:t>
      </w:r>
    </w:p>
    <w:p w:rsidR="00651179" w:rsidP="00651179" w:rsidRDefault="00651179" w14:paraId="742BCFE7" w14:textId="77777777">
      <w:pPr>
        <w:pStyle w:val="Odlomakpopisa"/>
        <w:ind w:left="0"/>
      </w:pPr>
    </w:p>
    <w:p w:rsidR="00626841" w:rsidP="003A38F4" w:rsidRDefault="00626841" w14:paraId="4FD3C641" w14:textId="77777777">
      <w:pPr>
        <w:ind w:firstLine="708"/>
      </w:pPr>
      <w:r>
        <w:t>čime je počinio prekršaj iz članka 163. stavak 1. kažnjiv po stavku 8. istoga članka ZSPC-a,</w:t>
      </w:r>
    </w:p>
    <w:p w:rsidR="00626841" w:rsidP="00F33A93" w:rsidRDefault="00626841" w14:paraId="0A6996D7" w14:textId="77777777">
      <w:pPr>
        <w:ind w:firstLine="708"/>
      </w:pPr>
    </w:p>
    <w:p w:rsidR="00626841" w:rsidP="00641D4A" w:rsidRDefault="00626841" w14:paraId="0FCC66D0" w14:textId="77777777">
      <w:pPr>
        <w:ind w:firstLine="708"/>
      </w:pPr>
      <w:r>
        <w:t xml:space="preserve">pa se na temelju citiranih odredbi uz primjenu odredbe članka 33. Prekršajnog zakona (Narodne novine broj 107/07, 39/13, 157/13, 110/15, 70/17, 118/18 i 114/22, dalje: PZ), za svako od prekršajnih djela okrivljenom </w:t>
      </w:r>
    </w:p>
    <w:p w:rsidR="00626841" w:rsidP="00626841" w:rsidRDefault="00626841" w14:paraId="2F90EF96" w14:textId="77777777"/>
    <w:p w:rsidR="00626841" w:rsidP="00626841" w:rsidRDefault="00626841" w14:paraId="664425E8" w14:textId="77777777">
      <w:pPr>
        <w:ind w:firstLine="708"/>
      </w:pPr>
      <w:r>
        <w:t xml:space="preserve">utvrđuje </w:t>
      </w:r>
    </w:p>
    <w:p w:rsidR="00626841" w:rsidP="00626841" w:rsidRDefault="00626841" w14:paraId="5F6F1C02" w14:textId="77777777"/>
    <w:p w:rsidR="00626841" w:rsidP="00626841" w:rsidRDefault="00626841" w14:paraId="449253B1" w14:textId="77777777">
      <w:r>
        <w:tab/>
        <w:t xml:space="preserve">za prekršaj pod točkom a) novčana kazna u iznosu od </w:t>
      </w:r>
      <w:r w:rsidR="00641D4A">
        <w:t>3</w:t>
      </w:r>
      <w:r>
        <w:t xml:space="preserve">0,00 </w:t>
      </w:r>
      <w:proofErr w:type="spellStart"/>
      <w:r>
        <w:t>eur</w:t>
      </w:r>
      <w:proofErr w:type="spellEnd"/>
      <w:r>
        <w:t xml:space="preserve"> (slovima. </w:t>
      </w:r>
      <w:r w:rsidR="00641D4A">
        <w:t xml:space="preserve">trideset </w:t>
      </w:r>
      <w:r>
        <w:t>eura i nula centi),</w:t>
      </w:r>
    </w:p>
    <w:p w:rsidR="00626841" w:rsidP="00626841" w:rsidRDefault="00626841" w14:paraId="3CA17469" w14:textId="77777777"/>
    <w:p w:rsidR="00626841" w:rsidP="00626841" w:rsidRDefault="00626841" w14:paraId="18FBA216" w14:textId="77777777">
      <w:r>
        <w:tab/>
        <w:t>za prekršaj pod točkom b)</w:t>
      </w:r>
      <w:r w:rsidRPr="005F703F">
        <w:t xml:space="preserve"> </w:t>
      </w:r>
      <w:r>
        <w:t>novčana kazna u iznosu od 1</w:t>
      </w:r>
      <w:r w:rsidR="00022D8A">
        <w:t>3</w:t>
      </w:r>
      <w:r>
        <w:t xml:space="preserve">0,00 </w:t>
      </w:r>
      <w:proofErr w:type="spellStart"/>
      <w:r>
        <w:t>eur</w:t>
      </w:r>
      <w:proofErr w:type="spellEnd"/>
      <w:r>
        <w:t xml:space="preserve"> (slovima. sto </w:t>
      </w:r>
      <w:r w:rsidR="00022D8A">
        <w:t xml:space="preserve">trideset </w:t>
      </w:r>
      <w:r>
        <w:t>eura i nula centi),</w:t>
      </w:r>
    </w:p>
    <w:p w:rsidR="00626841" w:rsidP="00626841" w:rsidRDefault="00626841" w14:paraId="0885D37A" w14:textId="77777777"/>
    <w:p w:rsidR="00626841" w:rsidP="00626841" w:rsidRDefault="00626841" w14:paraId="110EAC9D" w14:textId="77777777">
      <w:pPr>
        <w:ind w:left="708"/>
      </w:pPr>
      <w:r>
        <w:t xml:space="preserve">na temelju odredbe članka 39. stavka 1. točke 2. PZ-a okrivljeniku se </w:t>
      </w:r>
    </w:p>
    <w:p w:rsidR="00626841" w:rsidP="00626841" w:rsidRDefault="00626841" w14:paraId="7B00CCD6" w14:textId="77777777">
      <w:pPr>
        <w:ind w:firstLine="708"/>
      </w:pPr>
    </w:p>
    <w:p w:rsidR="00626841" w:rsidP="00626841" w:rsidRDefault="00626841" w14:paraId="68BF2AB8" w14:textId="77777777">
      <w:pPr>
        <w:jc w:val="center"/>
      </w:pPr>
      <w:r>
        <w:t>i z r i č e</w:t>
      </w:r>
    </w:p>
    <w:p w:rsidR="00626841" w:rsidP="00626841" w:rsidRDefault="00626841" w14:paraId="08D6D427" w14:textId="77777777">
      <w:pPr>
        <w:jc w:val="center"/>
      </w:pPr>
    </w:p>
    <w:p w:rsidR="00626841" w:rsidP="00626841" w:rsidRDefault="00626841" w14:paraId="34958096" w14:textId="77777777">
      <w:pPr>
        <w:ind w:firstLine="708"/>
      </w:pPr>
      <w:r>
        <w:t xml:space="preserve">ukupna novčana kazna u iznosu od </w:t>
      </w:r>
      <w:r w:rsidR="00022D8A">
        <w:t>16</w:t>
      </w:r>
      <w:r>
        <w:t xml:space="preserve">0,00 </w:t>
      </w:r>
      <w:proofErr w:type="spellStart"/>
      <w:r>
        <w:t>eur</w:t>
      </w:r>
      <w:proofErr w:type="spellEnd"/>
      <w:r>
        <w:t xml:space="preserve"> (slovima: </w:t>
      </w:r>
      <w:r w:rsidR="00022D8A">
        <w:t>s</w:t>
      </w:r>
      <w:r>
        <w:t>totin</w:t>
      </w:r>
      <w:r w:rsidR="00022D8A">
        <w:t>u šezdeset</w:t>
      </w:r>
      <w:r>
        <w:t xml:space="preserve"> eura i nula centi).</w:t>
      </w:r>
    </w:p>
    <w:p w:rsidR="00626841" w:rsidP="00626841" w:rsidRDefault="00626841" w14:paraId="6672B89B" w14:textId="77777777"/>
    <w:p w:rsidR="00626841" w:rsidP="00626841" w:rsidRDefault="00626841" w14:paraId="5A210266" w14:textId="77777777">
      <w:pPr>
        <w:ind w:firstLine="708"/>
      </w:pPr>
      <w:r w:rsidRPr="003E5865">
        <w:t xml:space="preserve">Na temelju odredbe članka 33. stavka 11. </w:t>
      </w:r>
      <w:r>
        <w:t xml:space="preserve">PZ-a </w:t>
      </w:r>
      <w:r w:rsidRPr="003E5865">
        <w:t>okrivljeni</w:t>
      </w:r>
      <w:r>
        <w:t xml:space="preserve">k </w:t>
      </w:r>
      <w:r w:rsidRPr="003E5865">
        <w:t>je obvez</w:t>
      </w:r>
      <w:r>
        <w:t>a</w:t>
      </w:r>
      <w:r w:rsidRPr="003E5865">
        <w:t xml:space="preserve">n platiti novčanu kaznu u roku od </w:t>
      </w:r>
      <w:r>
        <w:t>30</w:t>
      </w:r>
      <w:r w:rsidRPr="003E5865">
        <w:t xml:space="preserve"> </w:t>
      </w:r>
      <w:r>
        <w:t>(trideset) dana</w:t>
      </w:r>
      <w:r w:rsidRPr="003E5865">
        <w:t xml:space="preserve"> od </w:t>
      </w:r>
      <w:r>
        <w:t>pravomoćnosti</w:t>
      </w:r>
      <w:r w:rsidRPr="003E5865">
        <w:t xml:space="preserve"> presude.</w:t>
      </w:r>
    </w:p>
    <w:p w:rsidR="00626841" w:rsidP="00626841" w:rsidRDefault="00626841" w14:paraId="3F65F911" w14:textId="77777777"/>
    <w:p w:rsidR="00626841" w:rsidP="00626841" w:rsidRDefault="00626841" w14:paraId="4610DE3D" w14:textId="77777777">
      <w:pPr>
        <w:ind w:firstLine="708"/>
      </w:pPr>
      <w:r w:rsidRPr="003E5865">
        <w:t>Ako novčana kazna ne bude u cijelosti ili djelomično plaćena u određenom roku, naplatit će se prisilno.</w:t>
      </w:r>
    </w:p>
    <w:p w:rsidR="00626841" w:rsidP="00626841" w:rsidRDefault="00626841" w14:paraId="102A9491" w14:textId="77777777"/>
    <w:p w:rsidR="00626841" w:rsidP="00626841" w:rsidRDefault="00626841" w14:paraId="4C924050" w14:textId="77777777">
      <w:pPr>
        <w:ind w:firstLine="708"/>
      </w:pPr>
      <w:r>
        <w:t>Na temelju odredbe članka 152. stavka 3. i članka 183. stavka 2. PZ okrivljenik se upozorava da ako u roku koji je određen za plaćanje novčane kazne uplati dvije trećine izrečene novčane kazne smatrat će se da je novčana kazna u cjelini uplaćena.</w:t>
      </w:r>
    </w:p>
    <w:p w:rsidR="00626841" w:rsidP="00626841" w:rsidRDefault="00626841" w14:paraId="21BA1B66" w14:textId="77777777"/>
    <w:p w:rsidR="00626841" w:rsidP="00626841" w:rsidRDefault="00626841" w14:paraId="7BB9E5D4" w14:textId="77777777">
      <w:r w:rsidRPr="004C2D84">
        <w:t>II.</w:t>
      </w:r>
      <w:r w:rsidRPr="004C2D84">
        <w:tab/>
      </w:r>
      <w:r w:rsidRPr="005E2EB5">
        <w:t>Na temelju odredbe članka 139. stavka 3. u svezi s odredbom članka 138. stavka 2. točke 3. PZ-a okrivljeni</w:t>
      </w:r>
      <w:r>
        <w:t>k</w:t>
      </w:r>
      <w:r w:rsidRPr="005E2EB5">
        <w:t xml:space="preserve"> je obvez</w:t>
      </w:r>
      <w:r>
        <w:t>a</w:t>
      </w:r>
      <w:r w:rsidRPr="005E2EB5">
        <w:t xml:space="preserve">n naknaditi troškove prekršajnog postupka u iznosu od </w:t>
      </w:r>
      <w:r>
        <w:t xml:space="preserve">20,00 </w:t>
      </w:r>
      <w:proofErr w:type="spellStart"/>
      <w:r>
        <w:t>eur</w:t>
      </w:r>
      <w:proofErr w:type="spellEnd"/>
      <w:r>
        <w:t xml:space="preserve"> </w:t>
      </w:r>
      <w:r w:rsidRPr="005E2EB5">
        <w:t>(</w:t>
      </w:r>
      <w:r>
        <w:t xml:space="preserve">slovima: dvadeset eura i nula centi) </w:t>
      </w:r>
      <w:r w:rsidRPr="005E2EB5">
        <w:t>na ime paušalnog iznosa koji je duž</w:t>
      </w:r>
      <w:r>
        <w:t>a</w:t>
      </w:r>
      <w:r w:rsidRPr="005E2EB5">
        <w:t xml:space="preserve">n uplatiti u roku od </w:t>
      </w:r>
      <w:r>
        <w:t xml:space="preserve">15 </w:t>
      </w:r>
      <w:r w:rsidRPr="005E2EB5">
        <w:t>(</w:t>
      </w:r>
      <w:r>
        <w:t>petnaest</w:t>
      </w:r>
      <w:r w:rsidRPr="005E2EB5">
        <w:t xml:space="preserve">) </w:t>
      </w:r>
      <w:r>
        <w:t xml:space="preserve">dana </w:t>
      </w:r>
      <w:r w:rsidRPr="005E2EB5">
        <w:t xml:space="preserve">od </w:t>
      </w:r>
      <w:r>
        <w:t>dostave</w:t>
      </w:r>
      <w:r w:rsidRPr="005E2EB5">
        <w:t xml:space="preserve"> presude. </w:t>
      </w:r>
    </w:p>
    <w:p w:rsidR="00626841" w:rsidP="00626841" w:rsidRDefault="00626841" w14:paraId="25B2E4B0" w14:textId="77777777"/>
    <w:p w:rsidR="00626841" w:rsidP="00626841" w:rsidRDefault="00626841" w14:paraId="5AFBF25A" w14:textId="77777777">
      <w:pPr>
        <w:ind w:firstLine="708"/>
      </w:pPr>
      <w:r w:rsidRPr="005E2EB5">
        <w:t>Ako troškovi prekršajnog postupka ne budu u cijelosti ili djelomično plaćeni u određenom roku, naplatit će se prisilno.</w:t>
      </w:r>
    </w:p>
    <w:p w:rsidR="00F33A93" w:rsidP="00F33A93" w:rsidRDefault="00F33A93" w14:paraId="0E8D4C4D" w14:textId="77777777">
      <w:pPr>
        <w:rPr>
          <w:shd w:val="clear" w:color="auto" w:fill="FFFFFF"/>
        </w:rPr>
      </w:pPr>
    </w:p>
    <w:p w:rsidR="00F33A93" w:rsidP="00F33A93" w:rsidRDefault="00F33A93" w14:paraId="5DB4E523" w14:textId="77777777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Obrazloženje</w:t>
      </w:r>
    </w:p>
    <w:p w:rsidR="00F33A93" w:rsidP="00F33A93" w:rsidRDefault="00F33A93" w14:paraId="7FC74E45" w14:textId="77777777">
      <w:pPr>
        <w:rPr>
          <w:shd w:val="clear" w:color="auto" w:fill="FFFFFF"/>
        </w:rPr>
      </w:pPr>
    </w:p>
    <w:p w:rsidR="00323F1D" w:rsidP="00323F1D" w:rsidRDefault="00323F1D" w14:paraId="1C12B61D" w14:textId="77777777">
      <w:r>
        <w:t>1.</w:t>
      </w:r>
      <w:r>
        <w:tab/>
        <w:t>Policijska postaja Crikvenica dostavila je sudu predmet u povodu pravovremenog i dopuštenog prigovora protiv obaveznog prekršajnog naloga kojim je okrivljenik proglašen krivim zbog prekršaja činjenično i pravno opisan</w:t>
      </w:r>
      <w:r w:rsidR="006F69D4">
        <w:t>ih</w:t>
      </w:r>
      <w:r>
        <w:t xml:space="preserve"> u izreci i kažnjen novčanom kaznom uz obvezu naknade troškova postupka. </w:t>
      </w:r>
    </w:p>
    <w:p w:rsidR="00323F1D" w:rsidP="00323F1D" w:rsidRDefault="00323F1D" w14:paraId="14E1328E" w14:textId="77777777"/>
    <w:p w:rsidR="00323F1D" w:rsidP="00323F1D" w:rsidRDefault="00323F1D" w14:paraId="1E5D3805" w14:textId="77777777">
      <w:pPr>
        <w:numPr>
          <w:ilvl w:val="1"/>
          <w:numId w:val="7"/>
        </w:numPr>
        <w:contextualSpacing/>
      </w:pPr>
      <w:r>
        <w:t>Obavezni prekršajni nalog stavljen je izvan snage.</w:t>
      </w:r>
    </w:p>
    <w:p w:rsidR="00F33A93" w:rsidP="00F33A93" w:rsidRDefault="00F33A93" w14:paraId="793AE7C3" w14:textId="77777777"/>
    <w:p w:rsidR="001B6028" w:rsidP="00273526" w:rsidRDefault="00F33A93" w14:paraId="63DA1CC6" w14:textId="77777777">
      <w:pPr>
        <w:pStyle w:val="Odlomakpopisa"/>
        <w:numPr>
          <w:ilvl w:val="0"/>
          <w:numId w:val="7"/>
        </w:numPr>
        <w:ind w:left="0" w:firstLine="0"/>
        <w:rPr>
          <w:rFonts w:eastAsia="Times New Roman"/>
          <w:lang w:eastAsia="hr-HR"/>
        </w:rPr>
      </w:pPr>
      <w:r>
        <w:t xml:space="preserve">Okrivljenik je </w:t>
      </w:r>
      <w:r w:rsidR="00D9160D">
        <w:t xml:space="preserve">iznio svoju obranu u kojoj navodi da nije kriv za djelo za koje se optužuje. </w:t>
      </w:r>
      <w:r w:rsidRPr="00273526" w:rsidR="001B6028">
        <w:rPr>
          <w:rFonts w:eastAsia="Times New Roman"/>
          <w:lang w:eastAsia="hr-HR"/>
        </w:rPr>
        <w:t xml:space="preserve">Moli da se prigovor  smatra </w:t>
      </w:r>
      <w:r w:rsidRPr="00273526" w:rsidR="004F3187">
        <w:rPr>
          <w:rFonts w:eastAsia="Times New Roman"/>
          <w:lang w:eastAsia="hr-HR"/>
        </w:rPr>
        <w:t xml:space="preserve">njegovom </w:t>
      </w:r>
      <w:r w:rsidRPr="00273526" w:rsidR="001B6028">
        <w:rPr>
          <w:rFonts w:eastAsia="Times New Roman"/>
          <w:lang w:eastAsia="hr-HR"/>
        </w:rPr>
        <w:t>pisanom  obranom.</w:t>
      </w:r>
      <w:r w:rsidRPr="00273526" w:rsidR="004F3187">
        <w:rPr>
          <w:rFonts w:eastAsia="Times New Roman"/>
          <w:lang w:eastAsia="hr-HR"/>
        </w:rPr>
        <w:t xml:space="preserve"> </w:t>
      </w:r>
      <w:r w:rsidRPr="00273526" w:rsidR="001C4192">
        <w:rPr>
          <w:rFonts w:eastAsia="Times New Roman"/>
          <w:lang w:eastAsia="hr-HR"/>
        </w:rPr>
        <w:t xml:space="preserve">Bila da je noć, bio je vezan, policijski službenik je bo sam prilikom zaustavljanja, te je on morao </w:t>
      </w:r>
      <w:r w:rsidRPr="00273526" w:rsidR="001B6028">
        <w:rPr>
          <w:rFonts w:eastAsia="Times New Roman"/>
          <w:lang w:eastAsia="hr-HR"/>
        </w:rPr>
        <w:t>izaći iz vozila kako bi iz bunkera u jakni uzeo novčanik u kojem</w:t>
      </w:r>
      <w:r w:rsidRPr="00273526" w:rsidR="008F2EDF">
        <w:rPr>
          <w:rFonts w:eastAsia="Times New Roman"/>
          <w:lang w:eastAsia="hr-HR"/>
        </w:rPr>
        <w:t xml:space="preserve">u su mu bili </w:t>
      </w:r>
      <w:r w:rsidRPr="00273526" w:rsidR="001B6028">
        <w:rPr>
          <w:rFonts w:eastAsia="Times New Roman"/>
          <w:lang w:eastAsia="hr-HR"/>
        </w:rPr>
        <w:t xml:space="preserve">dokumenti. </w:t>
      </w:r>
      <w:r w:rsidRPr="00273526" w:rsidR="00162396">
        <w:rPr>
          <w:rFonts w:eastAsia="Times New Roman"/>
          <w:lang w:eastAsia="hr-HR"/>
        </w:rPr>
        <w:t xml:space="preserve">Njemu da </w:t>
      </w:r>
      <w:r w:rsidRPr="00273526" w:rsidR="001B6028">
        <w:rPr>
          <w:rFonts w:eastAsia="Times New Roman"/>
          <w:lang w:eastAsia="hr-HR"/>
        </w:rPr>
        <w:t>policijski službenik ništa nije rekao, samo m</w:t>
      </w:r>
      <w:r w:rsidRPr="00273526" w:rsidR="00162396">
        <w:rPr>
          <w:rFonts w:eastAsia="Times New Roman"/>
          <w:lang w:eastAsia="hr-HR"/>
        </w:rPr>
        <w:t xml:space="preserve">u je </w:t>
      </w:r>
      <w:r w:rsidRPr="00273526" w:rsidR="001B6028">
        <w:rPr>
          <w:rFonts w:eastAsia="Times New Roman"/>
          <w:lang w:eastAsia="hr-HR"/>
        </w:rPr>
        <w:t xml:space="preserve">obavezni prekršajni nalog </w:t>
      </w:r>
      <w:r w:rsidRPr="00273526" w:rsidR="00162396">
        <w:rPr>
          <w:rFonts w:eastAsia="Times New Roman"/>
          <w:lang w:eastAsia="hr-HR"/>
        </w:rPr>
        <w:t xml:space="preserve">došao </w:t>
      </w:r>
      <w:r w:rsidRPr="00273526" w:rsidR="001B6028">
        <w:rPr>
          <w:rFonts w:eastAsia="Times New Roman"/>
          <w:lang w:eastAsia="hr-HR"/>
        </w:rPr>
        <w:t>na kućnu adresu.</w:t>
      </w:r>
      <w:r w:rsidRPr="00273526" w:rsidR="000305C2">
        <w:rPr>
          <w:rFonts w:eastAsia="Times New Roman"/>
          <w:lang w:eastAsia="hr-HR"/>
        </w:rPr>
        <w:t xml:space="preserve"> Zaprimio je obavijest o počinjenom prekršaju, na obavijesti se nalazi njegov potpis. U</w:t>
      </w:r>
      <w:r w:rsidRPr="00273526" w:rsidR="001B6028">
        <w:rPr>
          <w:rFonts w:eastAsia="Times New Roman"/>
          <w:lang w:eastAsia="hr-HR"/>
        </w:rPr>
        <w:t xml:space="preserve"> vozilu </w:t>
      </w:r>
      <w:r w:rsidRPr="00273526" w:rsidR="000305C2">
        <w:rPr>
          <w:rFonts w:eastAsia="Times New Roman"/>
          <w:lang w:eastAsia="hr-HR"/>
        </w:rPr>
        <w:t xml:space="preserve">je </w:t>
      </w:r>
      <w:r w:rsidRPr="00273526" w:rsidR="001B6028">
        <w:rPr>
          <w:rFonts w:eastAsia="Times New Roman"/>
          <w:lang w:eastAsia="hr-HR"/>
        </w:rPr>
        <w:t>bio sam</w:t>
      </w:r>
      <w:r w:rsidRPr="00273526" w:rsidR="000D0EC3">
        <w:rPr>
          <w:rFonts w:eastAsia="Times New Roman"/>
          <w:lang w:eastAsia="hr-HR"/>
        </w:rPr>
        <w:t>. P</w:t>
      </w:r>
      <w:r w:rsidRPr="00273526" w:rsidR="001B6028">
        <w:rPr>
          <w:rFonts w:eastAsia="Times New Roman"/>
          <w:lang w:eastAsia="hr-HR"/>
        </w:rPr>
        <w:t xml:space="preserve">oriče oba prekršaja jer </w:t>
      </w:r>
      <w:r w:rsidRPr="00273526" w:rsidR="00273526">
        <w:rPr>
          <w:rFonts w:eastAsia="Times New Roman"/>
          <w:lang w:eastAsia="hr-HR"/>
        </w:rPr>
        <w:t xml:space="preserve">da </w:t>
      </w:r>
      <w:r w:rsidRPr="00273526" w:rsidR="001B6028">
        <w:rPr>
          <w:rFonts w:eastAsia="Times New Roman"/>
          <w:lang w:eastAsia="hr-HR"/>
        </w:rPr>
        <w:t>navodi iz optužnog akta nisu istiniti</w:t>
      </w:r>
      <w:r w:rsidRPr="00273526" w:rsidR="00273526">
        <w:rPr>
          <w:rFonts w:eastAsia="Times New Roman"/>
          <w:lang w:eastAsia="hr-HR"/>
        </w:rPr>
        <w:t xml:space="preserve">, nije </w:t>
      </w:r>
      <w:r w:rsidRPr="00273526" w:rsidR="001B6028">
        <w:rPr>
          <w:rFonts w:eastAsia="Times New Roman"/>
          <w:lang w:eastAsia="hr-HR"/>
        </w:rPr>
        <w:t xml:space="preserve">vidio policijskog službenika inkriminirane zgode jer se on nalazio iza </w:t>
      </w:r>
      <w:r w:rsidRPr="00273526" w:rsidR="00273526">
        <w:rPr>
          <w:rFonts w:eastAsia="Times New Roman"/>
          <w:lang w:eastAsia="hr-HR"/>
        </w:rPr>
        <w:t xml:space="preserve">njega i </w:t>
      </w:r>
      <w:r w:rsidRPr="00273526" w:rsidR="001B6028">
        <w:rPr>
          <w:rFonts w:eastAsia="Times New Roman"/>
          <w:lang w:eastAsia="hr-HR"/>
        </w:rPr>
        <w:t xml:space="preserve">bio je mrak. Izašao je iz službenog vozila nakon čega </w:t>
      </w:r>
      <w:r w:rsidRPr="00273526" w:rsidR="00273526">
        <w:rPr>
          <w:rFonts w:eastAsia="Times New Roman"/>
          <w:lang w:eastAsia="hr-HR"/>
        </w:rPr>
        <w:t xml:space="preserve">ga </w:t>
      </w:r>
      <w:r w:rsidRPr="00273526" w:rsidR="001B6028">
        <w:rPr>
          <w:rFonts w:eastAsia="Times New Roman"/>
          <w:lang w:eastAsia="hr-HR"/>
        </w:rPr>
        <w:t>je zaustavio.</w:t>
      </w:r>
      <w:r w:rsidRPr="00273526" w:rsidR="00273526">
        <w:rPr>
          <w:rFonts w:eastAsia="Times New Roman"/>
          <w:lang w:eastAsia="hr-HR"/>
        </w:rPr>
        <w:t xml:space="preserve"> Ukoliko sud </w:t>
      </w:r>
      <w:r w:rsidRPr="00273526" w:rsidR="001B6028">
        <w:rPr>
          <w:rFonts w:eastAsia="Times New Roman"/>
          <w:lang w:eastAsia="hr-HR"/>
        </w:rPr>
        <w:t xml:space="preserve">smatra da </w:t>
      </w:r>
      <w:r w:rsidR="00273526">
        <w:rPr>
          <w:rFonts w:eastAsia="Times New Roman"/>
          <w:lang w:eastAsia="hr-HR"/>
        </w:rPr>
        <w:t xml:space="preserve">je </w:t>
      </w:r>
      <w:r w:rsidRPr="00273526" w:rsidR="001B6028">
        <w:rPr>
          <w:rFonts w:eastAsia="Times New Roman"/>
          <w:lang w:eastAsia="hr-HR"/>
        </w:rPr>
        <w:t>kriv moli</w:t>
      </w:r>
      <w:r w:rsidR="0085485E">
        <w:rPr>
          <w:rFonts w:eastAsia="Times New Roman"/>
          <w:lang w:eastAsia="hr-HR"/>
        </w:rPr>
        <w:t xml:space="preserve"> izricanje </w:t>
      </w:r>
      <w:r w:rsidRPr="00273526" w:rsidR="001B6028">
        <w:rPr>
          <w:rFonts w:eastAsia="Times New Roman"/>
          <w:lang w:eastAsia="hr-HR"/>
        </w:rPr>
        <w:t>opomena ili maksimalno ublaž</w:t>
      </w:r>
      <w:r w:rsidR="0085485E">
        <w:rPr>
          <w:rFonts w:eastAsia="Times New Roman"/>
          <w:lang w:eastAsia="hr-HR"/>
        </w:rPr>
        <w:t xml:space="preserve">avanje kazne jer da nije </w:t>
      </w:r>
      <w:r w:rsidRPr="00273526" w:rsidR="001B6028">
        <w:rPr>
          <w:rFonts w:eastAsia="Times New Roman"/>
          <w:lang w:eastAsia="hr-HR"/>
        </w:rPr>
        <w:t>prekršajno kažnjavan nikada zbog čl</w:t>
      </w:r>
      <w:r w:rsidR="0085485E">
        <w:rPr>
          <w:rFonts w:eastAsia="Times New Roman"/>
          <w:lang w:eastAsia="hr-HR"/>
        </w:rPr>
        <w:t>anka</w:t>
      </w:r>
      <w:r w:rsidRPr="00273526" w:rsidR="001B6028">
        <w:rPr>
          <w:rFonts w:eastAsia="Times New Roman"/>
          <w:lang w:eastAsia="hr-HR"/>
        </w:rPr>
        <w:t xml:space="preserve"> 163. st</w:t>
      </w:r>
      <w:r w:rsidR="0085485E">
        <w:rPr>
          <w:rFonts w:eastAsia="Times New Roman"/>
          <w:lang w:eastAsia="hr-HR"/>
        </w:rPr>
        <w:t>avka</w:t>
      </w:r>
      <w:r w:rsidRPr="00273526" w:rsidR="001B6028">
        <w:rPr>
          <w:rFonts w:eastAsia="Times New Roman"/>
          <w:lang w:eastAsia="hr-HR"/>
        </w:rPr>
        <w:t xml:space="preserve"> 8 ZSPC-a. Moli da se uzme u obzir </w:t>
      </w:r>
      <w:r w:rsidR="005274AB">
        <w:rPr>
          <w:rFonts w:eastAsia="Times New Roman"/>
          <w:lang w:eastAsia="hr-HR"/>
        </w:rPr>
        <w:t>njegova</w:t>
      </w:r>
      <w:r w:rsidRPr="00273526" w:rsidR="001B6028">
        <w:rPr>
          <w:rFonts w:eastAsia="Times New Roman"/>
          <w:lang w:eastAsia="hr-HR"/>
        </w:rPr>
        <w:t xml:space="preserve"> financijska situacija obzirom </w:t>
      </w:r>
      <w:r w:rsidR="005274AB">
        <w:rPr>
          <w:rFonts w:eastAsia="Times New Roman"/>
          <w:lang w:eastAsia="hr-HR"/>
        </w:rPr>
        <w:t xml:space="preserve">da </w:t>
      </w:r>
      <w:r w:rsidRPr="00273526" w:rsidR="001B6028">
        <w:rPr>
          <w:rFonts w:eastAsia="Times New Roman"/>
          <w:lang w:eastAsia="hr-HR"/>
        </w:rPr>
        <w:t>plaća  alimentaciju u iznosu od 265,45 eura i ostaje m</w:t>
      </w:r>
      <w:r w:rsidR="005274AB">
        <w:rPr>
          <w:rFonts w:eastAsia="Times New Roman"/>
          <w:lang w:eastAsia="hr-HR"/>
        </w:rPr>
        <w:t>u</w:t>
      </w:r>
      <w:r w:rsidRPr="00273526" w:rsidR="001B6028">
        <w:rPr>
          <w:rFonts w:eastAsia="Times New Roman"/>
          <w:lang w:eastAsia="hr-HR"/>
        </w:rPr>
        <w:t xml:space="preserve"> zakonski minimum plaće, a ima</w:t>
      </w:r>
      <w:r w:rsidR="005274AB">
        <w:rPr>
          <w:rFonts w:eastAsia="Times New Roman"/>
          <w:lang w:eastAsia="hr-HR"/>
        </w:rPr>
        <w:t xml:space="preserve"> i</w:t>
      </w:r>
      <w:r w:rsidRPr="00273526" w:rsidR="001B6028">
        <w:rPr>
          <w:rFonts w:eastAsia="Times New Roman"/>
          <w:lang w:eastAsia="hr-HR"/>
        </w:rPr>
        <w:t xml:space="preserve"> ovršen račun. </w:t>
      </w:r>
    </w:p>
    <w:p w:rsidRPr="00273526" w:rsidR="005274AB" w:rsidP="005274AB" w:rsidRDefault="005274AB" w14:paraId="418EB85D" w14:textId="77777777">
      <w:pPr>
        <w:pStyle w:val="Odlomakpopisa"/>
        <w:ind w:left="0"/>
        <w:rPr>
          <w:rFonts w:eastAsia="Times New Roman"/>
          <w:lang w:eastAsia="hr-HR"/>
        </w:rPr>
      </w:pPr>
    </w:p>
    <w:p w:rsidR="00AB1A64" w:rsidP="009C2CC0" w:rsidRDefault="00742372" w14:paraId="1B4398DC" w14:textId="77777777">
      <w:pPr>
        <w:pStyle w:val="Odlomakpopisa"/>
        <w:numPr>
          <w:ilvl w:val="1"/>
          <w:numId w:val="7"/>
        </w:numPr>
        <w:tabs>
          <w:tab w:val="left" w:pos="0"/>
        </w:tabs>
        <w:ind w:left="0" w:firstLine="0"/>
      </w:pPr>
      <w:r>
        <w:t xml:space="preserve">Okrivljenik je dana 17. rujna 2025. </w:t>
      </w:r>
      <w:r w:rsidR="00797553">
        <w:t xml:space="preserve">dostavio </w:t>
      </w:r>
      <w:r>
        <w:t xml:space="preserve">i </w:t>
      </w:r>
      <w:r w:rsidR="00797553">
        <w:t xml:space="preserve">pisanu obranu u kojoj navodi </w:t>
      </w:r>
      <w:r w:rsidR="00F33E47">
        <w:t>da je dana 12.6.2024. u</w:t>
      </w:r>
      <w:r w:rsidR="008968EE">
        <w:t xml:space="preserve"> kasnim večernjim satima </w:t>
      </w:r>
      <w:r w:rsidR="00F33E47">
        <w:t xml:space="preserve">upravljao </w:t>
      </w:r>
      <w:r w:rsidR="008968EE">
        <w:t xml:space="preserve">osobnim vozilom </w:t>
      </w:r>
      <w:r w:rsidR="00F33E47">
        <w:t xml:space="preserve">marke Peugeot reg. oznake i broja RI407OH </w:t>
      </w:r>
      <w:r w:rsidR="008968EE">
        <w:t xml:space="preserve"> prema prebivalištu</w:t>
      </w:r>
      <w:r w:rsidR="00860752">
        <w:t xml:space="preserve">. Vremenski uvjeti da su bili izrazito nepovoljni – kiša je počela padati, uz učestalo sijevanje. Poriče da se višekratno kretao izvan obilježene prometne trake </w:t>
      </w:r>
      <w:r w:rsidR="0093681B">
        <w:t xml:space="preserve">te prelazio središnju neisprekidanu crtu, do jednokratnog prelaska pune crte došlo je isključivo zbog krajnje nužde i to radi izbjegavanja predmeta na kolniku (kamena  ili sličnog objekta) </w:t>
      </w:r>
      <w:r w:rsidR="00FF0515">
        <w:t>koji da je za vozilo predstavljao neposrednu opasnost za oštećenje. Vozilo da je sportske izvedbe s nižim podvozjem te bi kontakt s predmetom uzrokovao materijalnu štetu</w:t>
      </w:r>
      <w:r w:rsidR="009C2CC0">
        <w:t xml:space="preserve">, pa u trenutku manevra nije bilo vozila iz suprotnog smjera niti je njegov postupak ugrozio sigurnost drugih sudionika u prometu. Poziva se na krajnju nuždu. </w:t>
      </w:r>
      <w:r w:rsidR="00934307">
        <w:t xml:space="preserve">Poriče da nije koristio sigurnosni pojas koji je bio uredno zakopčan tijekom cijele vožnje sve do zaustavljanja vozila. </w:t>
      </w:r>
      <w:r w:rsidR="009E285A">
        <w:t xml:space="preserve">Po zaustavljanju da je otkopčao pojas kako bi izašao iz vozila i predao dokumente koji su se nalazi u prtljažniku. </w:t>
      </w:r>
      <w:r w:rsidR="00FF5DA3">
        <w:t xml:space="preserve">Da su mu predani dokumenti na </w:t>
      </w:r>
      <w:r w:rsidR="00D22D56">
        <w:t>potpis bez mogućnosti uvida u sadržaj.</w:t>
      </w:r>
      <w:r w:rsidR="000504CA">
        <w:t xml:space="preserve"> </w:t>
      </w:r>
    </w:p>
    <w:p w:rsidR="00F33A93" w:rsidP="00E74680" w:rsidRDefault="00F33A93" w14:paraId="0B4BF7EE" w14:textId="77777777"/>
    <w:p w:rsidRPr="00E74680" w:rsidR="00CF3968" w:rsidP="00E03252" w:rsidRDefault="00F33A93" w14:paraId="7C732E4A" w14:textId="77777777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ind w:left="0" w:firstLine="0"/>
        <w:rPr>
          <w:color w:val="auto"/>
        </w:rPr>
      </w:pPr>
      <w:r>
        <w:t xml:space="preserve">Tijekom dokaznog postupka, pročitani su i pregledani </w:t>
      </w:r>
      <w:r w:rsidR="008B5DC2">
        <w:t xml:space="preserve">prigovor, obavijest o počinjenom prekršaju, izvadak iz prekršajne evidencije od 19.8.2024., 13.11.2025. i </w:t>
      </w:r>
      <w:r w:rsidR="003F252C">
        <w:t>29</w:t>
      </w:r>
      <w:r w:rsidR="008B5DC2">
        <w:t>.</w:t>
      </w:r>
      <w:r w:rsidR="003F252C">
        <w:t>1</w:t>
      </w:r>
      <w:r w:rsidR="008B5DC2">
        <w:t>.2026</w:t>
      </w:r>
      <w:r w:rsidR="003F252C">
        <w:t xml:space="preserve">., obrana okrivljenog od 27.6.2025., </w:t>
      </w:r>
      <w:r w:rsidR="00CF3968">
        <w:t>pisan</w:t>
      </w:r>
      <w:r w:rsidR="003F252C">
        <w:t>a</w:t>
      </w:r>
      <w:r w:rsidR="00CF3968">
        <w:t xml:space="preserve"> obran</w:t>
      </w:r>
      <w:r w:rsidR="003F252C">
        <w:t xml:space="preserve">a, </w:t>
      </w:r>
      <w:r w:rsidR="00CF3968">
        <w:t>izjav</w:t>
      </w:r>
      <w:r w:rsidR="00CE23A5">
        <w:t>a</w:t>
      </w:r>
      <w:r w:rsidR="00CF3968">
        <w:t xml:space="preserve"> svjedoka Edvarda Vajde i Vedrana Vukovića, </w:t>
      </w:r>
      <w:r w:rsidR="00CE23A5">
        <w:t>potvrda o blokadi računa uz obračun plaće.</w:t>
      </w:r>
    </w:p>
    <w:p w:rsidR="00DE7176" w:rsidP="00DE7176" w:rsidRDefault="00DE7176" w14:paraId="69C3BC00" w14:textId="77777777">
      <w:pPr>
        <w:pStyle w:val="Odlomakpopisa"/>
        <w:ind w:left="0"/>
      </w:pPr>
    </w:p>
    <w:p w:rsidRPr="00A35ED6" w:rsidR="004F7D3F" w:rsidP="00D70605" w:rsidRDefault="00F33A93" w14:paraId="1510343A" w14:textId="77777777">
      <w:pPr>
        <w:pStyle w:val="Odlomakpopisa"/>
        <w:numPr>
          <w:ilvl w:val="1"/>
          <w:numId w:val="7"/>
        </w:numPr>
        <w:ind w:left="0" w:firstLine="0"/>
      </w:pPr>
      <w:r w:rsidRPr="00A35ED6">
        <w:rPr>
          <w:bCs/>
        </w:rPr>
        <w:t>Iz potvrd</w:t>
      </w:r>
      <w:r w:rsidRPr="00A35ED6" w:rsidR="007D74AD">
        <w:rPr>
          <w:bCs/>
        </w:rPr>
        <w:t>a</w:t>
      </w:r>
      <w:r w:rsidRPr="00A35ED6">
        <w:rPr>
          <w:bCs/>
        </w:rPr>
        <w:t xml:space="preserve"> Odjela za prekršajne evidencije</w:t>
      </w:r>
      <w:r w:rsidRPr="00A35ED6" w:rsidR="007D39D6">
        <w:rPr>
          <w:bCs/>
        </w:rPr>
        <w:t xml:space="preserve"> (zadnja od 29.1.2026.)</w:t>
      </w:r>
      <w:r w:rsidRPr="00A35ED6">
        <w:rPr>
          <w:bCs/>
        </w:rPr>
        <w:t xml:space="preserve"> </w:t>
      </w:r>
      <w:r w:rsidRPr="00A35ED6" w:rsidR="007D74AD">
        <w:rPr>
          <w:bCs/>
        </w:rPr>
        <w:t>p</w:t>
      </w:r>
      <w:r w:rsidRPr="00A35ED6">
        <w:rPr>
          <w:bCs/>
        </w:rPr>
        <w:t>roizlazi ranij</w:t>
      </w:r>
      <w:r w:rsidRPr="00A35ED6" w:rsidR="007D74AD">
        <w:rPr>
          <w:bCs/>
        </w:rPr>
        <w:t>e</w:t>
      </w:r>
      <w:r w:rsidRPr="00A35ED6">
        <w:rPr>
          <w:bCs/>
        </w:rPr>
        <w:t xml:space="preserve"> </w:t>
      </w:r>
      <w:r w:rsidRPr="00A35ED6" w:rsidR="007D39D6">
        <w:rPr>
          <w:bCs/>
        </w:rPr>
        <w:t>ne</w:t>
      </w:r>
      <w:r w:rsidRPr="00A35ED6" w:rsidR="007D74AD">
        <w:rPr>
          <w:bCs/>
        </w:rPr>
        <w:t>kažnjavanje okrivljenika</w:t>
      </w:r>
      <w:r w:rsidRPr="00A35ED6" w:rsidR="007D39D6">
        <w:rPr>
          <w:bCs/>
        </w:rPr>
        <w:t xml:space="preserve">. U međuvremenu je </w:t>
      </w:r>
      <w:r w:rsidRPr="00A35ED6" w:rsidR="007D74AD">
        <w:rPr>
          <w:bCs/>
        </w:rPr>
        <w:t xml:space="preserve"> odlukom ovoga suda Stalne službe u Senju okrivljenik pravomoćno osuđen u predmetu posl.br. Pp-532/2022 dana 11.11.2024. za djelo iz članka 199. stavka 8. ZSPC</w:t>
      </w:r>
      <w:r w:rsidRPr="00A35ED6" w:rsidR="007D39D6">
        <w:rPr>
          <w:bCs/>
        </w:rPr>
        <w:t xml:space="preserve"> </w:t>
      </w:r>
      <w:r w:rsidRPr="00A35ED6" w:rsidR="00070658">
        <w:rPr>
          <w:bCs/>
        </w:rPr>
        <w:t xml:space="preserve">dok je </w:t>
      </w:r>
      <w:r w:rsidRPr="00A35ED6" w:rsidR="007D39D6">
        <w:rPr>
          <w:bCs/>
        </w:rPr>
        <w:t>nepravomoćn</w:t>
      </w:r>
      <w:r w:rsidRPr="00A35ED6" w:rsidR="00070658">
        <w:rPr>
          <w:bCs/>
        </w:rPr>
        <w:t xml:space="preserve">om </w:t>
      </w:r>
      <w:r w:rsidRPr="00A35ED6" w:rsidR="007D39D6">
        <w:rPr>
          <w:bCs/>
        </w:rPr>
        <w:t xml:space="preserve">presudom </w:t>
      </w:r>
      <w:r w:rsidR="00A35ED6">
        <w:rPr>
          <w:bCs/>
        </w:rPr>
        <w:t xml:space="preserve">ovoga suda </w:t>
      </w:r>
      <w:r w:rsidRPr="00A35ED6" w:rsidR="000A33A7">
        <w:rPr>
          <w:bCs/>
        </w:rPr>
        <w:t xml:space="preserve">posl.br. Pp-17/2024 </w:t>
      </w:r>
      <w:r w:rsidRPr="00A35ED6" w:rsidR="00070658">
        <w:rPr>
          <w:bCs/>
        </w:rPr>
        <w:t>utvrđen krivim</w:t>
      </w:r>
      <w:r w:rsidRPr="00A35ED6" w:rsidR="000A33A7">
        <w:rPr>
          <w:bCs/>
        </w:rPr>
        <w:t xml:space="preserve"> za djelo iz članka 199. stavka 8. ZSPC</w:t>
      </w:r>
      <w:r w:rsidRPr="00A35ED6" w:rsidR="00070658">
        <w:rPr>
          <w:bCs/>
        </w:rPr>
        <w:t xml:space="preserve">. </w:t>
      </w:r>
      <w:r w:rsidR="00103B18">
        <w:rPr>
          <w:bCs/>
        </w:rPr>
        <w:t>Spis se po žalbi okrivljenika nalazi na odlučivanju pri VPSRH. Pred sudom u postupku je i predmet posl.br. Pp-838/2024 zbog djela iz članka 199. stavka 8. ZSPC</w:t>
      </w:r>
      <w:r w:rsidR="00C32845">
        <w:rPr>
          <w:bCs/>
        </w:rPr>
        <w:t xml:space="preserve"> koje djelo je počinjeno istoga dana, mjesta i vremena kao i ovdje terećena djela.</w:t>
      </w:r>
      <w:r w:rsidRPr="00A35ED6" w:rsidR="000A33A7">
        <w:rPr>
          <w:bCs/>
        </w:rPr>
        <w:t xml:space="preserve"> </w:t>
      </w:r>
    </w:p>
    <w:p w:rsidR="008F7C49" w:rsidP="00C32845" w:rsidRDefault="008F7C49" w14:paraId="29B061F3" w14:textId="77777777"/>
    <w:p w:rsidR="004E0E87" w:rsidP="00E03252" w:rsidRDefault="00850781" w14:paraId="6EAA68B0" w14:textId="77777777">
      <w:pPr>
        <w:pStyle w:val="Odlomakpopisa"/>
        <w:numPr>
          <w:ilvl w:val="1"/>
          <w:numId w:val="7"/>
        </w:numPr>
        <w:ind w:left="0" w:firstLine="0"/>
        <w:rPr>
          <w:color w:val="auto"/>
        </w:rPr>
      </w:pPr>
      <w:r>
        <w:t>Svjedok Edvard Vajda</w:t>
      </w:r>
      <w:r w:rsidR="008F7C49">
        <w:t xml:space="preserve">, policijski službenik, sjeća se da je bila </w:t>
      </w:r>
      <w:r w:rsidR="004E0E87">
        <w:t xml:space="preserve">dojava u PP Crikvenica da osoba vozi magistralom i krivuda po cesti, a kako </w:t>
      </w:r>
      <w:r w:rsidR="00B51A1A">
        <w:t xml:space="preserve">su </w:t>
      </w:r>
      <w:r w:rsidR="004E0E87">
        <w:t xml:space="preserve">u patroli bili </w:t>
      </w:r>
      <w:r w:rsidR="00B51A1A">
        <w:t>on</w:t>
      </w:r>
      <w:r w:rsidR="004E0E87">
        <w:t xml:space="preserve"> i kolega Vedran Vuković odlučili s</w:t>
      </w:r>
      <w:r w:rsidR="00B51A1A">
        <w:t>u</w:t>
      </w:r>
      <w:r w:rsidR="004E0E87">
        <w:t xml:space="preserve"> provjeriti tu dojavu. </w:t>
      </w:r>
      <w:r w:rsidR="00B51A1A">
        <w:t>Službenim</w:t>
      </w:r>
      <w:r w:rsidR="004E0E87">
        <w:t xml:space="preserve"> vozilom uključio</w:t>
      </w:r>
      <w:r w:rsidR="00B51A1A">
        <w:t xml:space="preserve"> se</w:t>
      </w:r>
      <w:r w:rsidR="004E0E87">
        <w:t xml:space="preserve"> iz </w:t>
      </w:r>
      <w:r w:rsidR="004E0E87">
        <w:lastRenderedPageBreak/>
        <w:t>Zidarske ul</w:t>
      </w:r>
      <w:r w:rsidR="00B51A1A">
        <w:t>ice</w:t>
      </w:r>
      <w:r w:rsidR="004E0E87">
        <w:t xml:space="preserve"> na magistralnu cestu te s</w:t>
      </w:r>
      <w:r w:rsidR="00B51A1A">
        <w:t>u</w:t>
      </w:r>
      <w:r w:rsidR="004E0E87">
        <w:t xml:space="preserve"> vrlo brzo uočili vozilo marke Peugeot koje je doslovno krivudalo po cesti te je prelazilo potpuno u suprotnu traku. </w:t>
      </w:r>
      <w:r w:rsidR="00F15ADE">
        <w:t xml:space="preserve">Sustigli su ga i </w:t>
      </w:r>
      <w:r w:rsidR="004E0E87">
        <w:t>zaustavili na autobusnoj stanici u pravcu Rijeke. Već s</w:t>
      </w:r>
      <w:r w:rsidR="00F15ADE">
        <w:t>u</w:t>
      </w:r>
      <w:r w:rsidR="004E0E87">
        <w:t xml:space="preserve"> u vožnji iza vozila primijetili da </w:t>
      </w:r>
      <w:r w:rsidR="00F15ADE">
        <w:t>vozač</w:t>
      </w:r>
      <w:r w:rsidR="004E0E87">
        <w:t xml:space="preserve"> nije bio vezan. Po zaustavljanju </w:t>
      </w:r>
      <w:r w:rsidR="00F15ADE">
        <w:t xml:space="preserve">on je </w:t>
      </w:r>
      <w:r w:rsidR="004E0E87">
        <w:t xml:space="preserve">izašao iz vozila i prišao zaustavljenom vozilu te </w:t>
      </w:r>
      <w:r w:rsidR="00735A15">
        <w:t xml:space="preserve">je </w:t>
      </w:r>
      <w:r w:rsidR="004E0E87">
        <w:t>odmah osjetio miris alkohola kod okr</w:t>
      </w:r>
      <w:r w:rsidR="00735A15">
        <w:t>ivljenog</w:t>
      </w:r>
      <w:r w:rsidR="004E0E87">
        <w:t xml:space="preserve">. </w:t>
      </w:r>
      <w:r w:rsidR="00735A15">
        <w:t>V</w:t>
      </w:r>
      <w:r w:rsidR="004E0E87">
        <w:t>idio</w:t>
      </w:r>
      <w:r w:rsidR="00735A15">
        <w:t xml:space="preserve"> je i</w:t>
      </w:r>
      <w:r w:rsidR="004E0E87">
        <w:t xml:space="preserve"> da isti nije bio vezan sigurnosnim pojasom. Nakon toga dolaskom do sl</w:t>
      </w:r>
      <w:r w:rsidR="00735A15">
        <w:t>užbenog</w:t>
      </w:r>
      <w:r w:rsidR="004E0E87">
        <w:t xml:space="preserve"> vozila, u proceduru se uključio kolega V. Vuković pa s</w:t>
      </w:r>
      <w:r w:rsidR="00735A15">
        <w:t>u</w:t>
      </w:r>
      <w:r w:rsidR="004E0E87">
        <w:t xml:space="preserve"> pisali dva naloga i to </w:t>
      </w:r>
      <w:r w:rsidR="00735A15">
        <w:t xml:space="preserve">on za </w:t>
      </w:r>
      <w:r w:rsidR="004E0E87">
        <w:t>pojas i krivudanje na cesti dok je V. Vuković pisao za alkohol. Misli da mu</w:t>
      </w:r>
      <w:r w:rsidR="00D97FC5">
        <w:t xml:space="preserve"> je</w:t>
      </w:r>
      <w:r w:rsidR="004E0E87">
        <w:t xml:space="preserve"> upravo</w:t>
      </w:r>
      <w:r w:rsidR="00D97FC5">
        <w:t xml:space="preserve"> on</w:t>
      </w:r>
      <w:r w:rsidR="004E0E87">
        <w:t xml:space="preserve"> dao alkotest na puhanje te se sjeća da je napuhao jako veliku količinu zbog čega s</w:t>
      </w:r>
      <w:r w:rsidR="00D97FC5">
        <w:t xml:space="preserve">u ga </w:t>
      </w:r>
      <w:r w:rsidR="004E0E87">
        <w:t xml:space="preserve">isključili iz prometa te smjestili u posebnu prostoriju do otriježnjenja. Koliko se sjeća uređaj za mjerenje </w:t>
      </w:r>
      <w:proofErr w:type="spellStart"/>
      <w:r w:rsidR="0079299D">
        <w:t>Dräger</w:t>
      </w:r>
      <w:proofErr w:type="spellEnd"/>
      <w:r w:rsidR="0079299D">
        <w:t xml:space="preserve"> </w:t>
      </w:r>
      <w:r w:rsidR="004E0E87">
        <w:t>bio je alkotest 6820 ARNF za što sigurno ima</w:t>
      </w:r>
      <w:r w:rsidR="00172743">
        <w:t>ju</w:t>
      </w:r>
      <w:r w:rsidR="004E0E87">
        <w:t xml:space="preserve"> potreban certifikat o ispravnosti mjernog uređaja. </w:t>
      </w:r>
      <w:r w:rsidR="00172743">
        <w:t>U</w:t>
      </w:r>
      <w:r w:rsidR="004E0E87">
        <w:t xml:space="preserve"> sjećanju </w:t>
      </w:r>
      <w:r w:rsidR="00172743">
        <w:t xml:space="preserve">mu je da je okrivljeni </w:t>
      </w:r>
      <w:r w:rsidR="004E0E87">
        <w:t xml:space="preserve">komentirao da je bio na nekakvoj fešti s koje se vraćao kući. Ne sjeća se vremenskih prilika </w:t>
      </w:r>
      <w:r w:rsidR="00172743">
        <w:t xml:space="preserve">u to vrijeme, zasigurno je </w:t>
      </w:r>
      <w:r w:rsidR="004E0E87">
        <w:t>bila noć, sjeća se da kiše nije bilo, a vjeruje da nije bilo niti magle.</w:t>
      </w:r>
    </w:p>
    <w:p w:rsidR="00850781" w:rsidP="004E0E87" w:rsidRDefault="00850781" w14:paraId="1A7F17BC" w14:textId="77777777"/>
    <w:p w:rsidRPr="00250E79" w:rsidR="004E0E87" w:rsidP="00E03252" w:rsidRDefault="006955E2" w14:paraId="18BE3B13" w14:textId="77777777">
      <w:pPr>
        <w:pStyle w:val="Odlomakpopisa"/>
        <w:numPr>
          <w:ilvl w:val="1"/>
          <w:numId w:val="7"/>
        </w:numPr>
        <w:ind w:left="0" w:firstLine="0"/>
        <w:rPr>
          <w:color w:val="auto"/>
        </w:rPr>
      </w:pPr>
      <w:r>
        <w:t xml:space="preserve">Policijski službenik </w:t>
      </w:r>
      <w:r w:rsidR="004E0E87">
        <w:t>Vedran Vuković</w:t>
      </w:r>
      <w:r>
        <w:t xml:space="preserve"> iskazuje </w:t>
      </w:r>
      <w:r w:rsidR="00EE57FE">
        <w:t xml:space="preserve">kako su smjeni bili on i kolega Vajda pa su od strane </w:t>
      </w:r>
      <w:r w:rsidR="005D32B7">
        <w:t>dežurnog pol</w:t>
      </w:r>
      <w:r w:rsidR="00582278">
        <w:t>icijskog</w:t>
      </w:r>
      <w:r w:rsidR="005D32B7">
        <w:t xml:space="preserve"> službenika upućeni u nadzor prometa obzirom </w:t>
      </w:r>
      <w:r w:rsidR="00582278">
        <w:t xml:space="preserve">na dojavu kako se </w:t>
      </w:r>
      <w:r w:rsidR="005D32B7">
        <w:t xml:space="preserve">osoba kreće prometom pod utjecajem alkohola. Istoga </w:t>
      </w:r>
      <w:r w:rsidR="00582278">
        <w:t xml:space="preserve">su brzo uočili </w:t>
      </w:r>
      <w:r w:rsidR="005D32B7">
        <w:t>negdje na području nakon INA pumpe iza kojega vozila s</w:t>
      </w:r>
      <w:r w:rsidR="003C7A41">
        <w:t xml:space="preserve">u se </w:t>
      </w:r>
      <w:r w:rsidR="005D32B7">
        <w:t>kretali jedan kraći period gdje s</w:t>
      </w:r>
      <w:r w:rsidR="003C7A41">
        <w:t>u</w:t>
      </w:r>
      <w:r w:rsidR="005D32B7">
        <w:t xml:space="preserve"> neposredno utvrdili da se vozilo bez nekakvog posebnog razloga kreće prometnim trakama lijevo-desno, potpuno prelazeći vozilom u suprotnu prometnu traku zbog čega s</w:t>
      </w:r>
      <w:r w:rsidR="003C7A41">
        <w:t>u</w:t>
      </w:r>
      <w:r w:rsidR="005D32B7">
        <w:t xml:space="preserve"> to vozilo zaustavili uporabom zvučnih i svjetlosnih signala na prvoj mogućoj lokaciji </w:t>
      </w:r>
      <w:r w:rsidR="003C7A41">
        <w:t xml:space="preserve">i to </w:t>
      </w:r>
      <w:r w:rsidR="005D32B7">
        <w:t>na autobusnoj stanici u pravcu Rijeke. Sjeća se da nije stao na samoj autobusnoj stanici već je prešao na drugu stranu, na veće ugibalište pored nekadašnjeg restorana Sirena na ulasku u Crikvenicu. Policajac Vajda je izašao iz sl</w:t>
      </w:r>
      <w:r w:rsidR="00D260EC">
        <w:t>užbenog</w:t>
      </w:r>
      <w:r w:rsidR="005D32B7">
        <w:t xml:space="preserve"> vozila te pristupio vozilu dok </w:t>
      </w:r>
      <w:r w:rsidR="00D260EC">
        <w:t xml:space="preserve">je on </w:t>
      </w:r>
      <w:r w:rsidR="005D32B7">
        <w:t>ostao na mjestu suvozača. Prilikom postupanja policajac Vajda je zatražio da donese alkotest</w:t>
      </w:r>
      <w:r w:rsidR="00D260EC">
        <w:t xml:space="preserve"> pa je on pristupio do vozila. Osobno je proveo </w:t>
      </w:r>
      <w:proofErr w:type="spellStart"/>
      <w:r w:rsidR="005D32B7">
        <w:t>alkotestiranje</w:t>
      </w:r>
      <w:proofErr w:type="spellEnd"/>
      <w:r w:rsidR="005D32B7">
        <w:t xml:space="preserve"> te se sjeća da je utvrđena visoka konc</w:t>
      </w:r>
      <w:r w:rsidR="00D260EC">
        <w:t>entracija</w:t>
      </w:r>
      <w:r w:rsidR="005D32B7">
        <w:t xml:space="preserve"> alkohola zbog koje je okr</w:t>
      </w:r>
      <w:r w:rsidR="00FE6518">
        <w:t>ivljeni</w:t>
      </w:r>
      <w:r w:rsidR="005D32B7">
        <w:t xml:space="preserve"> isključen iz prometa</w:t>
      </w:r>
      <w:r w:rsidR="00FE6518">
        <w:t xml:space="preserve">. Vozilo </w:t>
      </w:r>
      <w:r w:rsidR="005D32B7">
        <w:t>je ostavljeno na parkiralištu zaključano po okr</w:t>
      </w:r>
      <w:r w:rsidR="00FE6518">
        <w:t xml:space="preserve">ivljenom, dok je </w:t>
      </w:r>
      <w:r w:rsidR="005D32B7">
        <w:t>isti prevezen u posebnu prostoriju do prestanka djelovanja alkohola</w:t>
      </w:r>
      <w:r w:rsidR="00FE6518">
        <w:t>.</w:t>
      </w:r>
      <w:r w:rsidR="005D32B7">
        <w:t xml:space="preserve"> Toga dana nisu bile nikakve posebne vremenske prilike, sjeća se da je bila noć. Sjeća se da je okr</w:t>
      </w:r>
      <w:r w:rsidR="00111701">
        <w:t xml:space="preserve">ivljenom </w:t>
      </w:r>
      <w:r w:rsidR="005D32B7">
        <w:t>tada pisan i prekršaj zbog nevezivanja sigurnosnim pojasom</w:t>
      </w:r>
      <w:r w:rsidR="00111701">
        <w:t xml:space="preserve">, oni se nalaze </w:t>
      </w:r>
      <w:r w:rsidR="005D32B7">
        <w:t>u kombi vozilu koje je povišeno u odnosu na OA koje se kreće ispred n</w:t>
      </w:r>
      <w:r w:rsidR="00111701">
        <w:t xml:space="preserve">jih pa uz </w:t>
      </w:r>
      <w:r w:rsidR="005D32B7">
        <w:t>pomoć prednjih svjetala vid</w:t>
      </w:r>
      <w:r w:rsidR="00111701">
        <w:t>e</w:t>
      </w:r>
      <w:r w:rsidR="005D32B7">
        <w:t xml:space="preserve"> da u vozilu sjedi vozač koji nije vezan sig</w:t>
      </w:r>
      <w:r w:rsidR="00111701">
        <w:t>urnosnim</w:t>
      </w:r>
      <w:r w:rsidR="005D32B7">
        <w:t xml:space="preserve"> pojasom. Sjeća se da je okr</w:t>
      </w:r>
      <w:r w:rsidR="005F7005">
        <w:t>ivljeni</w:t>
      </w:r>
      <w:r w:rsidR="005D32B7">
        <w:t xml:space="preserve"> bio pod vidnim utjecajem alkohola da se kod istog osjetio miris alkohola, da je nerazgovijetno govorio i teturao. Misli da </w:t>
      </w:r>
      <w:r w:rsidR="005F7005">
        <w:t xml:space="preserve">je </w:t>
      </w:r>
      <w:r w:rsidR="005D32B7">
        <w:t>u svezi ovog događaj sastavljena službena zabilješka pol</w:t>
      </w:r>
      <w:r w:rsidR="005F7005">
        <w:t>icijs</w:t>
      </w:r>
      <w:r w:rsidR="00BC640C">
        <w:t>k</w:t>
      </w:r>
      <w:r w:rsidR="005F7005">
        <w:t>ih</w:t>
      </w:r>
      <w:r w:rsidR="005D32B7">
        <w:t xml:space="preserve"> službenika o konkretnom postupanju. </w:t>
      </w:r>
      <w:r w:rsidR="005F7005">
        <w:t>N</w:t>
      </w:r>
      <w:r w:rsidR="005D32B7">
        <w:t xml:space="preserve">ije sastavljan nikakav poseban zapisnik o očevidu, skica mjesta događaja ili </w:t>
      </w:r>
      <w:proofErr w:type="spellStart"/>
      <w:r w:rsidR="005D32B7">
        <w:t>fotoelaborat</w:t>
      </w:r>
      <w:proofErr w:type="spellEnd"/>
      <w:r w:rsidR="005D32B7">
        <w:t xml:space="preserve"> budući da nije bilo riječi o prometnoj nesreći. Na kolniku nije bilo nikakvih predmeta. Od mjesta gdje s</w:t>
      </w:r>
      <w:r w:rsidR="00BC640C">
        <w:t>u</w:t>
      </w:r>
      <w:r w:rsidR="005D32B7">
        <w:t xml:space="preserve"> uočili okr</w:t>
      </w:r>
      <w:r w:rsidR="00BC640C">
        <w:t>ivljenog</w:t>
      </w:r>
      <w:r w:rsidR="005D32B7">
        <w:t xml:space="preserve"> do mjesta zaustavljanja ima cca 1 km, u kojoj dužini s</w:t>
      </w:r>
      <w:r w:rsidR="00BC640C">
        <w:t>u</w:t>
      </w:r>
      <w:r w:rsidR="005D32B7">
        <w:t xml:space="preserve"> se kretali iza vozila okrivljenog. U cijelosti ustraje kod navoda iz </w:t>
      </w:r>
      <w:r w:rsidR="003F53DD">
        <w:t xml:space="preserve">obaveznog </w:t>
      </w:r>
      <w:r w:rsidR="00BC640C">
        <w:t>prekršajnog naloga.</w:t>
      </w:r>
    </w:p>
    <w:p w:rsidR="004E0E87" w:rsidP="00F33A93" w:rsidRDefault="004E0E87" w14:paraId="54ED0F15" w14:textId="77777777">
      <w:pPr>
        <w:pStyle w:val="Odlomakpopisa"/>
        <w:ind w:left="0"/>
      </w:pPr>
    </w:p>
    <w:p w:rsidR="00BF036C" w:rsidP="00BF036C" w:rsidRDefault="00F33A93" w14:paraId="256887E6" w14:textId="77777777">
      <w:pPr>
        <w:pStyle w:val="Odlomakpopisa"/>
        <w:ind w:left="0"/>
      </w:pPr>
      <w:r>
        <w:t>4.</w:t>
      </w:r>
      <w:r>
        <w:tab/>
      </w:r>
      <w:r w:rsidR="00BF036C">
        <w:t xml:space="preserve">Odredba članka 163. stavka 1. ZSPC propisuje obvezu vozača da tijekom vožnje motornog vozila u kojemu su na sjedalima ugrađeni sigurnosni pojasevi koristi pojas na način na koji je to odredio proizvođač sigurnosnih pojaseva. Stavkom 8. istoga članka propisana je visina novčane kazne u iznosu od 130,00 eura. </w:t>
      </w:r>
    </w:p>
    <w:p w:rsidRPr="00DA594B" w:rsidR="00DA594B" w:rsidP="00DA594B" w:rsidRDefault="00DA594B" w14:paraId="36325248" w14:textId="77777777">
      <w:pPr>
        <w:pStyle w:val="StandardWeb"/>
        <w:shd w:val="clear" w:color="auto" w:fill="FCFCFC"/>
        <w:jc w:val="both"/>
        <w:rPr>
          <w:rFonts w:ascii="Arial" w:hAnsi="Arial" w:cs="Arial"/>
        </w:rPr>
      </w:pPr>
      <w:r w:rsidRPr="00DA594B">
        <w:rPr>
          <w:rFonts w:ascii="Arial" w:hAnsi="Arial" w:cs="Arial"/>
        </w:rPr>
        <w:t>4.1.</w:t>
      </w:r>
      <w:r w:rsidRPr="00DA594B">
        <w:rPr>
          <w:rFonts w:ascii="Arial" w:hAnsi="Arial" w:cs="Arial"/>
        </w:rPr>
        <w:tab/>
        <w:t xml:space="preserve">Nadalje, odredba članka 43. stavak 1. ZSPC određuje da vozač motornog vozila za kretanje u prometu mora koristiti isključivo kolnik, kretati se sredinom obilježene </w:t>
      </w:r>
      <w:r w:rsidRPr="00DA594B">
        <w:rPr>
          <w:rFonts w:ascii="Arial" w:hAnsi="Arial" w:cs="Arial"/>
        </w:rPr>
        <w:lastRenderedPageBreak/>
        <w:t xml:space="preserve">prometne trake, odnosno trakom namijenjenom za promet one kategorije vozila kojoj vozilo pripada, osim u slučaju opasnosti za život, zdravlje i imovinu. Stavak 3. istoga članka Zakona propisuje novčanu kaznu u iznosu od 30,00 eura za prekršaj vozača motornog vozila koji se kreće vozilom po cesti suprotno </w:t>
      </w:r>
      <w:r w:rsidR="003646D7">
        <w:rPr>
          <w:rFonts w:ascii="Arial" w:hAnsi="Arial" w:cs="Arial"/>
        </w:rPr>
        <w:t xml:space="preserve">citiranim </w:t>
      </w:r>
      <w:r w:rsidRPr="00DA594B">
        <w:rPr>
          <w:rFonts w:ascii="Arial" w:hAnsi="Arial" w:cs="Arial"/>
        </w:rPr>
        <w:t>odredbama</w:t>
      </w:r>
      <w:r w:rsidR="003646D7">
        <w:rPr>
          <w:rFonts w:ascii="Arial" w:hAnsi="Arial" w:cs="Arial"/>
        </w:rPr>
        <w:t>.</w:t>
      </w:r>
      <w:r w:rsidRPr="00DA594B">
        <w:rPr>
          <w:rFonts w:ascii="Arial" w:hAnsi="Arial" w:cs="Arial"/>
        </w:rPr>
        <w:t xml:space="preserve"> </w:t>
      </w:r>
    </w:p>
    <w:p w:rsidR="00D93AAC" w:rsidP="00307BE0" w:rsidRDefault="00BF036C" w14:paraId="438B51D3" w14:textId="77777777">
      <w:pPr>
        <w:pStyle w:val="Odlomakpopisa"/>
        <w:numPr>
          <w:ilvl w:val="0"/>
          <w:numId w:val="3"/>
        </w:numPr>
        <w:ind w:left="0" w:firstLine="0"/>
      </w:pPr>
      <w:r w:rsidRPr="008D2BDD">
        <w:t xml:space="preserve">Na temelju </w:t>
      </w:r>
      <w:r>
        <w:t xml:space="preserve">cjelokupno </w:t>
      </w:r>
      <w:r w:rsidRPr="008D2BDD">
        <w:t>proveden</w:t>
      </w:r>
      <w:r>
        <w:t xml:space="preserve">og dokaznog postupka, </w:t>
      </w:r>
      <w:r w:rsidR="00F33A93">
        <w:t xml:space="preserve">sud smatra utvrđenim da je okrivljenik </w:t>
      </w:r>
      <w:r w:rsidR="00440E67">
        <w:t xml:space="preserve">dana 12.6.2024. </w:t>
      </w:r>
      <w:r w:rsidR="00F33A93">
        <w:t xml:space="preserve">upravljao osobnim automobilom marke Peugeot 407 reg. oznake i broja RI 407 OH </w:t>
      </w:r>
      <w:r w:rsidR="00440E67">
        <w:t xml:space="preserve">kada se </w:t>
      </w:r>
      <w:r w:rsidR="008127F2">
        <w:t xml:space="preserve">nije </w:t>
      </w:r>
      <w:r w:rsidRPr="00DA594B" w:rsidR="008127F2">
        <w:rPr>
          <w:color w:val="auto"/>
        </w:rPr>
        <w:t>kreta</w:t>
      </w:r>
      <w:r w:rsidR="008127F2">
        <w:rPr>
          <w:color w:val="auto"/>
        </w:rPr>
        <w:t>o</w:t>
      </w:r>
      <w:r w:rsidRPr="00DA594B" w:rsidR="008127F2">
        <w:rPr>
          <w:color w:val="auto"/>
        </w:rPr>
        <w:t xml:space="preserve"> sredinom obilježene prometne trake</w:t>
      </w:r>
      <w:r w:rsidR="008127F2">
        <w:t xml:space="preserve"> u pravcu Rijeke, uz što </w:t>
      </w:r>
      <w:r w:rsidR="00D93AAC">
        <w:t xml:space="preserve">u vožnji u svojstvu vozača nije koristio sigurnosni pojas. </w:t>
      </w:r>
    </w:p>
    <w:p w:rsidR="00D93AAC" w:rsidP="00D93AAC" w:rsidRDefault="00D93AAC" w14:paraId="52CED1EF" w14:textId="77777777">
      <w:pPr>
        <w:pStyle w:val="Odlomakpopisa"/>
        <w:ind w:left="0"/>
      </w:pPr>
    </w:p>
    <w:p w:rsidR="00164868" w:rsidP="00D93AAC" w:rsidRDefault="00B9013F" w14:paraId="6358A633" w14:textId="77777777">
      <w:pPr>
        <w:pStyle w:val="Odlomakpopisa"/>
        <w:numPr>
          <w:ilvl w:val="1"/>
          <w:numId w:val="3"/>
        </w:numPr>
        <w:ind w:left="0" w:firstLine="0"/>
      </w:pPr>
      <w:r>
        <w:t xml:space="preserve">U cijelosti su kao istiniti i potpuni prihvaćeni iskazi policijskih službenika Vajda – Vuković, koji podjednako opisuju dinamiku postupanja prema okrivljeniku kojega su zaustavili prema prethodnoj dojavi u </w:t>
      </w:r>
      <w:r w:rsidR="00CF0C98">
        <w:t xml:space="preserve">službene prostorije </w:t>
      </w:r>
      <w:r>
        <w:t xml:space="preserve">PP Crikvenica. </w:t>
      </w:r>
      <w:r w:rsidR="00821802">
        <w:t xml:space="preserve">Iskazi policijskih službenika su </w:t>
      </w:r>
      <w:r w:rsidR="005718F4">
        <w:t>detalj</w:t>
      </w:r>
      <w:r w:rsidR="00821802">
        <w:t xml:space="preserve">ni, </w:t>
      </w:r>
      <w:r w:rsidR="005718F4">
        <w:t>podjednak</w:t>
      </w:r>
      <w:r w:rsidR="00821802">
        <w:t>i</w:t>
      </w:r>
      <w:r w:rsidR="005718F4">
        <w:t>, jasn</w:t>
      </w:r>
      <w:r w:rsidR="00821802">
        <w:t>i</w:t>
      </w:r>
      <w:r w:rsidR="005718F4">
        <w:t xml:space="preserve"> i nedvosmislen</w:t>
      </w:r>
      <w:r w:rsidR="00821802">
        <w:t>i</w:t>
      </w:r>
      <w:r w:rsidR="005718F4">
        <w:t>, iz kojeg opisa poduzetog postupanja prema osobi okrivljenika ne proizlazi ništa sporno</w:t>
      </w:r>
      <w:r w:rsidR="00CF0C98">
        <w:t xml:space="preserve"> pa je ocjena suda da je </w:t>
      </w:r>
      <w:proofErr w:type="spellStart"/>
      <w:r w:rsidR="00CF0C98">
        <w:t>postupljeno</w:t>
      </w:r>
      <w:proofErr w:type="spellEnd"/>
      <w:r w:rsidR="00CF0C98">
        <w:t xml:space="preserve"> u skladu s pravilima službe. </w:t>
      </w:r>
    </w:p>
    <w:p w:rsidR="00416E4D" w:rsidP="00416E4D" w:rsidRDefault="00416E4D" w14:paraId="5AECCD57" w14:textId="77777777">
      <w:pPr>
        <w:pStyle w:val="Odlomakpopisa"/>
        <w:ind w:left="0"/>
      </w:pPr>
    </w:p>
    <w:p w:rsidR="00416E4D" w:rsidP="00D93AAC" w:rsidRDefault="00164868" w14:paraId="498E6224" w14:textId="77777777">
      <w:pPr>
        <w:pStyle w:val="Odlomakpopisa"/>
        <w:numPr>
          <w:ilvl w:val="1"/>
          <w:numId w:val="3"/>
        </w:numPr>
        <w:ind w:left="0" w:firstLine="0"/>
      </w:pPr>
      <w:r>
        <w:t xml:space="preserve">S druge strane obrana okrivljenog nije vjerodostojna, isti kroz navode najprije usmene pa pisane obrane ili očitovanja na izjave svjedoka mijenja </w:t>
      </w:r>
      <w:r w:rsidR="00EF3064">
        <w:t xml:space="preserve">svoje očitovanje o krivnji jasno je prilagođavajući tijeku dokaznog postupka. Isti je vlastoručno potpisao obavijest o počinjenom prekršaju na dan utvrđenja istoga nakon čega mu je obavezni prekršajni nalog odaslan poštom na kućnu adresu. </w:t>
      </w:r>
      <w:r w:rsidR="007835E0">
        <w:t xml:space="preserve">Isti je stoga znao za što se tereti. </w:t>
      </w:r>
      <w:r w:rsidR="00AF6A1A">
        <w:t xml:space="preserve">Policijski službenici iskazuju da predmetnog dana nisu bili nikakvi posebni vremenski uvjeti, nije bilo kiše niti magle (mjesec lipanj 2024.g.) te na prometnici nije bilo nikakvih predmeta. Isti podjednako iskazuju o okrivljenikovoj vožnji </w:t>
      </w:r>
      <w:r w:rsidR="00084D1D">
        <w:t>lijev</w:t>
      </w:r>
      <w:r w:rsidR="007835E0">
        <w:t>o</w:t>
      </w:r>
      <w:r w:rsidR="00084D1D">
        <w:t>-desno ("krivudao po cesti"</w:t>
      </w:r>
      <w:r w:rsidR="007835E0">
        <w:t xml:space="preserve"> – Vajda Edvard</w:t>
      </w:r>
      <w:r w:rsidR="00084D1D">
        <w:t>) poduzetoj bez ikakva razloga, potpuno prelazeći u suprotnu traku</w:t>
      </w:r>
      <w:r w:rsidR="007C519C">
        <w:t>, zbog čega je prethodno i obaviještena PP Crikvenica dojavom nekog od zabrinutih građana, vozača koji su se kretali prometnicom.</w:t>
      </w:r>
      <w:r w:rsidR="007835E0">
        <w:t xml:space="preserve"> I sami policijski službenici na duljini od cca 1 kilometra prethodno su se kretali službenim kombi vozilom iza vozila okrivljenika te oba policijska službenika podjednako iskazuju o vožnji okrivljenika na način da prelazi vozilom u suprotnu prometnu traku uz što uperena svjetla kombi vozila u osobno vozilo okrivljenika ispred njih daju jasnu vidljivost da okrivljenik uz vožnju nije bio vezan sigurnosnim pojasom. </w:t>
      </w:r>
    </w:p>
    <w:p w:rsidR="00416E4D" w:rsidP="00416E4D" w:rsidRDefault="00416E4D" w14:paraId="7657C941" w14:textId="77777777">
      <w:pPr>
        <w:pStyle w:val="Odlomakpopisa"/>
      </w:pPr>
    </w:p>
    <w:p w:rsidR="00F33A93" w:rsidP="00F33A93" w:rsidRDefault="00DB2872" w14:paraId="20D0BC13" w14:textId="77777777">
      <w:pPr>
        <w:pStyle w:val="Odlomakpopisa"/>
        <w:ind w:left="0"/>
      </w:pPr>
      <w:r>
        <w:t>6</w:t>
      </w:r>
      <w:r w:rsidR="00F33A93">
        <w:t>.</w:t>
      </w:r>
      <w:r w:rsidR="00F33A93">
        <w:tab/>
      </w:r>
      <w:r>
        <w:t>Slijedom svih utvrđenja, o</w:t>
      </w:r>
      <w:r w:rsidR="00F33A93">
        <w:t>krivljenik je kriv za prekršaj koji mu se stavlja na teret jer je kao i svaka osoba, osposobljena za vozača, bio dužan i mogao biti svjestan da je njegovo postupanje nedopušteno i zakonom zabranjeno te direktno utječe na sigurnost kako njega sam</w:t>
      </w:r>
      <w:r>
        <w:t>a</w:t>
      </w:r>
      <w:r w:rsidR="00F33A93">
        <w:t xml:space="preserve"> tako i drugih učesnika u prometu.</w:t>
      </w:r>
      <w:r w:rsidR="006C26F7">
        <w:t xml:space="preserve"> </w:t>
      </w:r>
    </w:p>
    <w:p w:rsidR="00F33A93" w:rsidP="00F33A93" w:rsidRDefault="00F33A93" w14:paraId="02CBE951" w14:textId="77777777">
      <w:pPr>
        <w:pStyle w:val="Odlomakpopisa"/>
        <w:ind w:left="0"/>
      </w:pPr>
    </w:p>
    <w:p w:rsidR="00F33A93" w:rsidP="002071E3" w:rsidRDefault="00F33A93" w14:paraId="63C275AE" w14:textId="77777777">
      <w:pPr>
        <w:pStyle w:val="Odlomakpopisa"/>
        <w:numPr>
          <w:ilvl w:val="0"/>
          <w:numId w:val="10"/>
        </w:numPr>
        <w:ind w:left="0" w:firstLine="0"/>
      </w:pPr>
      <w:r>
        <w:t>Odabirući mjeru kazne sud je imao u vidu stupanj krivnje, opasnost djela, pobude iz kojih je prekršaj počinjen, ranije ponašanje počinitelja, ponašanje nakon počinjenog prekršaja te ukupnost društvenih i osobnih uzroka koji su pridonijeli počinjenju prekršaja, kao i imovinsko stanje okrivljenika te svrhu kažnjavanja, a to je da se izrazi društveni prijekor zbog počinjenog prekršaja, utječe na počinitelja i sve ostale da ubuduće ne čine prekršaje, utječe na svijest počinitelja o povredi javnog poretka, društvene discipline i drugih društvenih vrijednosti te pravednosti kažnjavanja.</w:t>
      </w:r>
    </w:p>
    <w:p w:rsidR="00F33A93" w:rsidP="00F33A93" w:rsidRDefault="00F33A93" w14:paraId="36298954" w14:textId="77777777">
      <w:pPr>
        <w:pStyle w:val="Odlomakpopisa"/>
        <w:ind w:left="0"/>
      </w:pPr>
    </w:p>
    <w:p w:rsidR="00F33A93" w:rsidP="002071E3" w:rsidRDefault="00F33A93" w14:paraId="72862252" w14:textId="77777777">
      <w:pPr>
        <w:pStyle w:val="Odlomakpopisa"/>
        <w:numPr>
          <w:ilvl w:val="0"/>
          <w:numId w:val="10"/>
        </w:numPr>
        <w:ind w:left="0" w:firstLine="0"/>
      </w:pPr>
      <w:r>
        <w:t xml:space="preserve">Sud je pri odabiru mjere kazne u smislu odredbe članka 36. PZ imao u vidu činjenicu da je okrivljenik ranije prekršajno </w:t>
      </w:r>
      <w:r w:rsidR="00CC1930">
        <w:t>kažnjavan za upravljanje vozilom pod visokom koncent</w:t>
      </w:r>
      <w:r w:rsidR="00547D86">
        <w:t>r</w:t>
      </w:r>
      <w:r w:rsidR="00CC1930">
        <w:t xml:space="preserve">acijom alkohola u organizmu, te da se za još takva dva predmeta za </w:t>
      </w:r>
      <w:r w:rsidR="00CC1930">
        <w:lastRenderedPageBreak/>
        <w:t xml:space="preserve">isto djelo vode nepravomoćni postupci, a sve to kroz jedan </w:t>
      </w:r>
      <w:r w:rsidR="00A06F69">
        <w:t>kraći vremenski period</w:t>
      </w:r>
      <w:r w:rsidR="00547D86">
        <w:t xml:space="preserve">, što ukazuje na vlastitu </w:t>
      </w:r>
      <w:proofErr w:type="spellStart"/>
      <w:r w:rsidR="00547D86">
        <w:t>nesamokritičnost</w:t>
      </w:r>
      <w:proofErr w:type="spellEnd"/>
      <w:r w:rsidR="00547D86">
        <w:t xml:space="preserve"> i </w:t>
      </w:r>
      <w:r w:rsidR="00A06F69">
        <w:t xml:space="preserve">upornost u činjenju </w:t>
      </w:r>
      <w:r w:rsidR="00E11626">
        <w:t>prekršaja iz domene prometa.</w:t>
      </w:r>
      <w:r w:rsidR="006B5C66">
        <w:t xml:space="preserve"> </w:t>
      </w:r>
      <w:r>
        <w:t>Drugih posebno olakotnih ili otegotnih okolnosti ovaj sud nije našao.</w:t>
      </w:r>
    </w:p>
    <w:p w:rsidR="000913FD" w:rsidP="000913FD" w:rsidRDefault="000913FD" w14:paraId="1EDF9695" w14:textId="77777777">
      <w:pPr>
        <w:pStyle w:val="Odlomakpopisa"/>
        <w:ind w:left="0"/>
      </w:pPr>
    </w:p>
    <w:p w:rsidR="00F33A93" w:rsidP="00FF54CB" w:rsidRDefault="000913FD" w14:paraId="02A09019" w14:textId="77777777">
      <w:pPr>
        <w:pStyle w:val="Odlomakpopisa"/>
        <w:numPr>
          <w:ilvl w:val="0"/>
          <w:numId w:val="10"/>
        </w:numPr>
        <w:ind w:left="0" w:firstLine="0"/>
      </w:pPr>
      <w:r>
        <w:t xml:space="preserve">Prema ocjeni suda </w:t>
      </w:r>
      <w:r w:rsidR="00B01B36">
        <w:t>nema uvjeta primjene blažeg kažnjavanja okrivljenika</w:t>
      </w:r>
      <w:r w:rsidR="00C04CA3">
        <w:t xml:space="preserve"> od onoga propisanog zakonom</w:t>
      </w:r>
      <w:r w:rsidR="00B94E27">
        <w:t xml:space="preserve">, </w:t>
      </w:r>
      <w:r w:rsidR="00DA3E10">
        <w:t xml:space="preserve">smatrajući da će se na takav </w:t>
      </w:r>
      <w:r w:rsidR="00B94E27">
        <w:t xml:space="preserve">način preventivno djelovati na okrivljenik </w:t>
      </w:r>
      <w:r w:rsidR="00DA3E10">
        <w:t xml:space="preserve">glede njegova postupanja </w:t>
      </w:r>
      <w:r w:rsidR="00B94E27">
        <w:t xml:space="preserve">za ubuduće. </w:t>
      </w:r>
    </w:p>
    <w:p w:rsidR="00B94E27" w:rsidP="00B94E27" w:rsidRDefault="00B94E27" w14:paraId="64C4CADF" w14:textId="77777777">
      <w:pPr>
        <w:pStyle w:val="Odlomakpopisa"/>
        <w:ind w:left="0"/>
      </w:pPr>
    </w:p>
    <w:p w:rsidR="00F33A93" w:rsidP="00DA3E10" w:rsidRDefault="00F33A93" w14:paraId="6CA7CB44" w14:textId="77777777">
      <w:pPr>
        <w:pStyle w:val="Odlomakpopisa"/>
        <w:numPr>
          <w:ilvl w:val="0"/>
          <w:numId w:val="10"/>
        </w:numPr>
        <w:ind w:left="0" w:firstLine="0"/>
      </w:pPr>
      <w:r>
        <w:t>Okrivljenik ima mogućnost platiti dvije trećine izrečene novčane kazne, u ostavljenom mu roku, čime će se smatrati da je novčana kazna u cijelosti plaćena</w:t>
      </w:r>
      <w:r w:rsidR="00CD178C">
        <w:t>.</w:t>
      </w:r>
    </w:p>
    <w:p w:rsidR="00F33A93" w:rsidP="00F33A93" w:rsidRDefault="00F33A93" w14:paraId="7C2DE304" w14:textId="77777777">
      <w:pPr>
        <w:pStyle w:val="Odlomakpopisa"/>
        <w:ind w:left="0"/>
      </w:pPr>
    </w:p>
    <w:p w:rsidR="00F33A93" w:rsidP="00F33A93" w:rsidRDefault="00CD178C" w14:paraId="076AFF47" w14:textId="77777777">
      <w:r>
        <w:t>11</w:t>
      </w:r>
      <w:r w:rsidR="00F33A93">
        <w:t>.</w:t>
      </w:r>
      <w:r w:rsidR="00F33A93">
        <w:tab/>
        <w:t>Odluka o troškovima donesena je primjereno dužini i složenosti trajanja prekršajnog postupka, cijeneći imovno stanje okrivljenika</w:t>
      </w:r>
      <w:r w:rsidR="00CF4443">
        <w:t>, činjenicu da je isti u radnom odnosu</w:t>
      </w:r>
      <w:r>
        <w:t xml:space="preserve"> te da mu je račun blokiran ovrhom.</w:t>
      </w:r>
      <w:r w:rsidR="00CF4443">
        <w:t xml:space="preserve"> </w:t>
      </w:r>
    </w:p>
    <w:p w:rsidR="00F33A93" w:rsidP="00F33A93" w:rsidRDefault="00F33A93" w14:paraId="2ECFECC8" w14:textId="77777777"/>
    <w:p w:rsidR="00F33A93" w:rsidP="00F33A93" w:rsidRDefault="00F33A93" w14:paraId="79BB9204" w14:textId="77777777">
      <w:pPr>
        <w:pStyle w:val="Odlomakpopisa"/>
        <w:ind w:left="0"/>
      </w:pPr>
      <w:r>
        <w:t>1</w:t>
      </w:r>
      <w:r w:rsidR="00CD178C">
        <w:t>2</w:t>
      </w:r>
      <w:r>
        <w:t>.</w:t>
      </w:r>
      <w:r>
        <w:tab/>
        <w:t>Slijedom navedenog valjalo je odlučiti kao u izreci presude.</w:t>
      </w:r>
    </w:p>
    <w:p w:rsidR="00F33A93" w:rsidP="00F33A93" w:rsidRDefault="00F33A93" w14:paraId="2BDD89BB" w14:textId="77777777"/>
    <w:p w:rsidR="00F33A93" w:rsidP="00F33A93" w:rsidRDefault="00F33A93" w14:paraId="6CF9A286" w14:textId="77777777">
      <w:pPr>
        <w:jc w:val="center"/>
      </w:pPr>
    </w:p>
    <w:p w:rsidR="00F33A93" w:rsidP="00F33A93" w:rsidRDefault="00F33A93" w14:paraId="3FDCD57B" w14:textId="77777777">
      <w:pPr>
        <w:jc w:val="center"/>
      </w:pPr>
      <w:r>
        <w:t xml:space="preserve">U Crikvenici </w:t>
      </w:r>
      <w:r w:rsidR="00F94DCF">
        <w:t>2</w:t>
      </w:r>
      <w:r>
        <w:t xml:space="preserve">. </w:t>
      </w:r>
      <w:r w:rsidR="00CF4443">
        <w:t>ožujka</w:t>
      </w:r>
      <w:r>
        <w:t xml:space="preserve"> 202</w:t>
      </w:r>
      <w:r w:rsidR="00CF4443">
        <w:t>6</w:t>
      </w:r>
      <w:r>
        <w:t>.</w:t>
      </w:r>
    </w:p>
    <w:p w:rsidR="00F33A93" w:rsidP="00F33A93" w:rsidRDefault="00F33A93" w14:paraId="15F6B19E" w14:textId="77777777"/>
    <w:p w:rsidR="00F33A93" w:rsidP="00F33A93" w:rsidRDefault="00F33A93" w14:paraId="3408BD63" w14:textId="77777777">
      <w:pPr>
        <w:jc w:val="left"/>
      </w:pPr>
      <w:r>
        <w:t xml:space="preserve">     Zapisničar            </w:t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Sudac</w:t>
      </w:r>
    </w:p>
    <w:p w:rsidR="00F33A93" w:rsidP="00F33A93" w:rsidRDefault="00F33A93" w14:paraId="4E564147" w14:textId="77777777">
      <w:pPr>
        <w:jc w:val="left"/>
      </w:pPr>
      <w:r>
        <w:t>Melita Mrakovčić</w:t>
      </w:r>
      <w:r>
        <w:tab/>
      </w:r>
      <w:r>
        <w:tab/>
      </w:r>
      <w:r>
        <w:tab/>
      </w:r>
      <w:r>
        <w:tab/>
      </w:r>
      <w:r>
        <w:tab/>
        <w:t xml:space="preserve">                    Gordana Vulić Pavlović</w:t>
      </w:r>
    </w:p>
    <w:p w:rsidR="00F33A93" w:rsidP="00F33A93" w:rsidRDefault="00F33A93" w14:paraId="5E13111D" w14:textId="77777777"/>
    <w:p w:rsidR="00CF4443" w:rsidP="00F33A93" w:rsidRDefault="00CF4443" w14:paraId="1C847AF3" w14:textId="77777777"/>
    <w:p w:rsidR="00CF4443" w:rsidP="00F33A93" w:rsidRDefault="00CF4443" w14:paraId="216D87F5" w14:textId="77777777"/>
    <w:p w:rsidR="00323F1D" w:rsidP="00323F1D" w:rsidRDefault="00323F1D" w14:paraId="02058704" w14:textId="77777777">
      <w:pPr>
        <w:rPr>
          <w:rFonts w:eastAsia="Times New Roman"/>
          <w:color w:val="auto"/>
          <w:lang w:eastAsia="hr-HR"/>
        </w:rPr>
      </w:pPr>
    </w:p>
    <w:p w:rsidRPr="001541DE" w:rsidR="00323F1D" w:rsidP="00323F1D" w:rsidRDefault="00323F1D" w14:paraId="29196318" w14:textId="77777777">
      <w:pPr>
        <w:rPr>
          <w:rFonts w:eastAsia="Times New Roman"/>
          <w:color w:val="auto"/>
          <w:lang w:eastAsia="hr-HR"/>
        </w:rPr>
      </w:pPr>
      <w:r w:rsidRPr="001541DE">
        <w:rPr>
          <w:rFonts w:eastAsia="Times New Roman"/>
          <w:color w:val="auto"/>
          <w:lang w:eastAsia="hr-HR"/>
        </w:rPr>
        <w:t>UPUTA O PRAVNOM LIJEKU:</w:t>
      </w:r>
    </w:p>
    <w:p w:rsidRPr="001541DE" w:rsidR="00323F1D" w:rsidP="00323F1D" w:rsidRDefault="00323F1D" w14:paraId="4DFB63DD" w14:textId="77777777">
      <w:pPr>
        <w:rPr>
          <w:rFonts w:eastAsia="Times New Roman"/>
          <w:color w:val="auto"/>
          <w:lang w:eastAsia="hr-HR"/>
        </w:rPr>
      </w:pPr>
      <w:r w:rsidRPr="001541DE">
        <w:rPr>
          <w:rFonts w:eastAsia="Times New Roman"/>
          <w:color w:val="auto"/>
          <w:lang w:eastAsia="hr-HR"/>
        </w:rPr>
        <w:t>Protiv ove presude nije dopuštena žalba temeljem odredbe članka 244. stavak 3. Prekršajnog zakona. Presuda je pravomoćna.</w:t>
      </w:r>
    </w:p>
    <w:p w:rsidRPr="001541DE" w:rsidR="00323F1D" w:rsidP="00323F1D" w:rsidRDefault="00323F1D" w14:paraId="40330574" w14:textId="77777777">
      <w:pPr>
        <w:ind w:firstLine="708"/>
        <w:rPr>
          <w:rFonts w:eastAsia="Times New Roman"/>
          <w:color w:val="auto"/>
          <w:lang w:eastAsia="hr-HR"/>
        </w:rPr>
      </w:pPr>
    </w:p>
    <w:p w:rsidR="00323F1D" w:rsidP="00323F1D" w:rsidRDefault="00323F1D" w14:paraId="006509C3" w14:textId="77777777">
      <w:pPr>
        <w:rPr>
          <w:rFonts w:eastAsia="Times New Roman"/>
          <w:color w:val="auto"/>
          <w:lang w:eastAsia="hr-HR"/>
        </w:rPr>
      </w:pPr>
    </w:p>
    <w:p w:rsidR="00F33A93" w:rsidP="00F33A93" w:rsidRDefault="00F33A93" w14:paraId="3F34306B" w14:textId="77777777"/>
    <w:p w:rsidR="00F33A93" w:rsidP="00F33A93" w:rsidRDefault="00F33A93" w14:paraId="503243A6" w14:textId="77777777"/>
    <w:p w:rsidR="00F33A93" w:rsidP="00F33A93" w:rsidRDefault="00F33A93" w14:paraId="335A2A2C" w14:textId="77777777"/>
    <w:p w:rsidR="00F33A93" w:rsidP="00F33A93" w:rsidRDefault="00F33A93" w14:paraId="25109EEC" w14:textId="77777777">
      <w:r>
        <w:t xml:space="preserve">DNA: </w:t>
      </w:r>
    </w:p>
    <w:p w:rsidR="00F33A93" w:rsidP="00F33A93" w:rsidRDefault="00F33A93" w14:paraId="09AD7B69" w14:textId="77777777">
      <w:r>
        <w:t xml:space="preserve">- ovlašteni tužitelj; </w:t>
      </w:r>
    </w:p>
    <w:p w:rsidR="00F33A93" w:rsidP="00F33A93" w:rsidRDefault="00F33A93" w14:paraId="5F641D0C" w14:textId="77777777">
      <w:r>
        <w:t>- okrivljenik uz uplatnice</w:t>
      </w:r>
    </w:p>
    <w:p w:rsidR="00303CA3" w:rsidRDefault="00303CA3" w14:paraId="1EBB2E27" w14:textId="77777777"/>
    <w:sectPr w:rsidR="00303CA3" w:rsidSect="00385CCD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7056" w:rsidP="00385CCD" w:rsidRDefault="00E17056" w14:paraId="25F679ED" w14:textId="77777777">
      <w:r>
        <w:separator/>
      </w:r>
    </w:p>
  </w:endnote>
  <w:endnote w:type="continuationSeparator" w:id="0">
    <w:p w:rsidR="00E17056" w:rsidP="00385CCD" w:rsidRDefault="00E17056" w14:paraId="316E4C48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7056" w:rsidP="00385CCD" w:rsidRDefault="00E17056" w14:paraId="59627287" w14:textId="77777777">
      <w:r>
        <w:separator/>
      </w:r>
    </w:p>
  </w:footnote>
  <w:footnote w:type="continuationSeparator" w:id="0">
    <w:p w:rsidR="00E17056" w:rsidP="00385CCD" w:rsidRDefault="00E17056" w14:paraId="4C8054A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271121"/>
      <w:docPartObj>
        <w:docPartGallery w:val="Page Numbers (Top of Page)"/>
        <w:docPartUnique/>
      </w:docPartObj>
    </w:sdtPr>
    <w:sdtEndPr/>
    <w:sdtContent>
      <w:p w:rsidR="00385CCD" w:rsidRDefault="00385CCD" w14:paraId="64E50000" w14:textId="7777777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85CCD" w:rsidP="00385CCD" w:rsidRDefault="00385CCD" w14:paraId="403DE0BC" w14:textId="77777777">
    <w:pPr>
      <w:jc w:val="right"/>
    </w:pPr>
    <w:r>
      <w:t>Poslovni broj</w:t>
    </w:r>
    <w:r>
      <w:tab/>
      <w:t>Pp-</w:t>
    </w:r>
    <w:r w:rsidR="00A91B60">
      <w:t>1012</w:t>
    </w:r>
    <w:r>
      <w:t>/2024</w:t>
    </w:r>
  </w:p>
  <w:p w:rsidR="00385CCD" w:rsidP="00385CCD" w:rsidRDefault="00385CCD" w14:paraId="20E352E2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B32B8"/>
    <w:multiLevelType w:val="hybridMultilevel"/>
    <w:tmpl w:val="8F7C3572"/>
    <w:lvl w:ilvl="0" w:tplc="601A340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514D3"/>
    <w:multiLevelType w:val="hybridMultilevel"/>
    <w:tmpl w:val="A27ACC8E"/>
    <w:lvl w:ilvl="0" w:tplc="041A000F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C3C4E"/>
    <w:multiLevelType w:val="multilevel"/>
    <w:tmpl w:val="4E8494F8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0F946245"/>
    <w:multiLevelType w:val="multilevel"/>
    <w:tmpl w:val="98C06DEA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>
    <w:nsid w:val="16296A14"/>
    <w:multiLevelType w:val="multilevel"/>
    <w:tmpl w:val="7E54FDB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color w:val="000000" w:themeColor="text1"/>
      </w:rPr>
    </w:lvl>
  </w:abstractNum>
  <w:abstractNum w:abstractNumId="5">
    <w:nsid w:val="1A013C0C"/>
    <w:multiLevelType w:val="hybridMultilevel"/>
    <w:tmpl w:val="F6ACB148"/>
    <w:lvl w:ilvl="0" w:tplc="6C265CEA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239C466A"/>
    <w:multiLevelType w:val="hybridMultilevel"/>
    <w:tmpl w:val="F4A4E376"/>
    <w:lvl w:ilvl="0" w:tplc="656EAE08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5B6BBB"/>
    <w:multiLevelType w:val="hybridMultilevel"/>
    <w:tmpl w:val="1DEAFC2A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75A20"/>
    <w:multiLevelType w:val="multilevel"/>
    <w:tmpl w:val="65587C9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false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5CBB4AF9"/>
    <w:multiLevelType w:val="hybridMultilevel"/>
    <w:tmpl w:val="025CF444"/>
    <w:lvl w:ilvl="0" w:tplc="EFA8BCD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A93"/>
    <w:rsid w:val="00020783"/>
    <w:rsid w:val="00022D8A"/>
    <w:rsid w:val="000305C2"/>
    <w:rsid w:val="000504CA"/>
    <w:rsid w:val="00070658"/>
    <w:rsid w:val="00084D1D"/>
    <w:rsid w:val="000913FD"/>
    <w:rsid w:val="000A33A7"/>
    <w:rsid w:val="000B502D"/>
    <w:rsid w:val="000D0EC3"/>
    <w:rsid w:val="00103B18"/>
    <w:rsid w:val="00111701"/>
    <w:rsid w:val="00162396"/>
    <w:rsid w:val="00164868"/>
    <w:rsid w:val="00172743"/>
    <w:rsid w:val="00172EDE"/>
    <w:rsid w:val="00174E6D"/>
    <w:rsid w:val="001807EE"/>
    <w:rsid w:val="00190F7C"/>
    <w:rsid w:val="001B29EF"/>
    <w:rsid w:val="001B6028"/>
    <w:rsid w:val="001C4192"/>
    <w:rsid w:val="001D78A3"/>
    <w:rsid w:val="001E0F1B"/>
    <w:rsid w:val="00200544"/>
    <w:rsid w:val="002071E3"/>
    <w:rsid w:val="002316DA"/>
    <w:rsid w:val="00234F49"/>
    <w:rsid w:val="00250E79"/>
    <w:rsid w:val="002551B9"/>
    <w:rsid w:val="00273526"/>
    <w:rsid w:val="002930E5"/>
    <w:rsid w:val="002A2640"/>
    <w:rsid w:val="002B5CDF"/>
    <w:rsid w:val="002F063F"/>
    <w:rsid w:val="00302B74"/>
    <w:rsid w:val="00303CA3"/>
    <w:rsid w:val="00306E65"/>
    <w:rsid w:val="00323F1D"/>
    <w:rsid w:val="0036197A"/>
    <w:rsid w:val="00363E6D"/>
    <w:rsid w:val="0036412D"/>
    <w:rsid w:val="003646D7"/>
    <w:rsid w:val="0037241F"/>
    <w:rsid w:val="00385CCD"/>
    <w:rsid w:val="003A38F4"/>
    <w:rsid w:val="003C7A41"/>
    <w:rsid w:val="003F252C"/>
    <w:rsid w:val="003F53DD"/>
    <w:rsid w:val="00416E4D"/>
    <w:rsid w:val="0041789A"/>
    <w:rsid w:val="00440E67"/>
    <w:rsid w:val="004561B4"/>
    <w:rsid w:val="004815E3"/>
    <w:rsid w:val="00482B26"/>
    <w:rsid w:val="004B3949"/>
    <w:rsid w:val="004E0E87"/>
    <w:rsid w:val="004F3187"/>
    <w:rsid w:val="004F7D3F"/>
    <w:rsid w:val="00520CF1"/>
    <w:rsid w:val="005274AB"/>
    <w:rsid w:val="00547D86"/>
    <w:rsid w:val="005718F4"/>
    <w:rsid w:val="00582278"/>
    <w:rsid w:val="005A4AA9"/>
    <w:rsid w:val="005C56E9"/>
    <w:rsid w:val="005D32B7"/>
    <w:rsid w:val="005E6280"/>
    <w:rsid w:val="005F7005"/>
    <w:rsid w:val="00626841"/>
    <w:rsid w:val="00641D4A"/>
    <w:rsid w:val="00651179"/>
    <w:rsid w:val="00674298"/>
    <w:rsid w:val="006955E2"/>
    <w:rsid w:val="006A39C5"/>
    <w:rsid w:val="006B5C66"/>
    <w:rsid w:val="006C26F7"/>
    <w:rsid w:val="006C2F73"/>
    <w:rsid w:val="006C48ED"/>
    <w:rsid w:val="006E1EFB"/>
    <w:rsid w:val="006F69D4"/>
    <w:rsid w:val="00735A15"/>
    <w:rsid w:val="00742372"/>
    <w:rsid w:val="00746B45"/>
    <w:rsid w:val="00756696"/>
    <w:rsid w:val="007835E0"/>
    <w:rsid w:val="00783879"/>
    <w:rsid w:val="0079299D"/>
    <w:rsid w:val="00797553"/>
    <w:rsid w:val="007A4E8C"/>
    <w:rsid w:val="007B7DE3"/>
    <w:rsid w:val="007C210D"/>
    <w:rsid w:val="007C519C"/>
    <w:rsid w:val="007D39D6"/>
    <w:rsid w:val="007D74AD"/>
    <w:rsid w:val="007F0CC7"/>
    <w:rsid w:val="008127F2"/>
    <w:rsid w:val="00812820"/>
    <w:rsid w:val="00821802"/>
    <w:rsid w:val="00827031"/>
    <w:rsid w:val="00850781"/>
    <w:rsid w:val="0085485E"/>
    <w:rsid w:val="00860752"/>
    <w:rsid w:val="008838D3"/>
    <w:rsid w:val="008968EE"/>
    <w:rsid w:val="008B16A9"/>
    <w:rsid w:val="008B5DC2"/>
    <w:rsid w:val="008E71F5"/>
    <w:rsid w:val="008F2EDF"/>
    <w:rsid w:val="008F7C49"/>
    <w:rsid w:val="00903CE0"/>
    <w:rsid w:val="00934307"/>
    <w:rsid w:val="0093681B"/>
    <w:rsid w:val="009A6CCC"/>
    <w:rsid w:val="009C2CC0"/>
    <w:rsid w:val="009D0FBB"/>
    <w:rsid w:val="009D214D"/>
    <w:rsid w:val="009E09CE"/>
    <w:rsid w:val="009E285A"/>
    <w:rsid w:val="009F3021"/>
    <w:rsid w:val="00A03291"/>
    <w:rsid w:val="00A04751"/>
    <w:rsid w:val="00A06F69"/>
    <w:rsid w:val="00A35ED6"/>
    <w:rsid w:val="00A47C89"/>
    <w:rsid w:val="00A91B60"/>
    <w:rsid w:val="00AB1A64"/>
    <w:rsid w:val="00AD7274"/>
    <w:rsid w:val="00AF6A1A"/>
    <w:rsid w:val="00B01B36"/>
    <w:rsid w:val="00B32021"/>
    <w:rsid w:val="00B51A1A"/>
    <w:rsid w:val="00B51BC4"/>
    <w:rsid w:val="00B9013F"/>
    <w:rsid w:val="00B906A6"/>
    <w:rsid w:val="00B94E27"/>
    <w:rsid w:val="00BC640C"/>
    <w:rsid w:val="00BF036C"/>
    <w:rsid w:val="00C04CA3"/>
    <w:rsid w:val="00C32845"/>
    <w:rsid w:val="00C65D3A"/>
    <w:rsid w:val="00CB1C4F"/>
    <w:rsid w:val="00CC1930"/>
    <w:rsid w:val="00CD178C"/>
    <w:rsid w:val="00CD4C0A"/>
    <w:rsid w:val="00CE23A5"/>
    <w:rsid w:val="00CF0C98"/>
    <w:rsid w:val="00CF3968"/>
    <w:rsid w:val="00CF4443"/>
    <w:rsid w:val="00D22D56"/>
    <w:rsid w:val="00D260EC"/>
    <w:rsid w:val="00D54463"/>
    <w:rsid w:val="00D625F3"/>
    <w:rsid w:val="00D9160D"/>
    <w:rsid w:val="00D93AAC"/>
    <w:rsid w:val="00D97FC5"/>
    <w:rsid w:val="00DA08AF"/>
    <w:rsid w:val="00DA3E10"/>
    <w:rsid w:val="00DA496E"/>
    <w:rsid w:val="00DA594B"/>
    <w:rsid w:val="00DB2872"/>
    <w:rsid w:val="00DC6198"/>
    <w:rsid w:val="00DD3614"/>
    <w:rsid w:val="00DE7176"/>
    <w:rsid w:val="00DF2333"/>
    <w:rsid w:val="00E01636"/>
    <w:rsid w:val="00E03252"/>
    <w:rsid w:val="00E11626"/>
    <w:rsid w:val="00E17056"/>
    <w:rsid w:val="00E74680"/>
    <w:rsid w:val="00EA3CD7"/>
    <w:rsid w:val="00EE577A"/>
    <w:rsid w:val="00EE57FE"/>
    <w:rsid w:val="00EF0779"/>
    <w:rsid w:val="00EF150C"/>
    <w:rsid w:val="00EF3064"/>
    <w:rsid w:val="00F15ADE"/>
    <w:rsid w:val="00F16712"/>
    <w:rsid w:val="00F33A93"/>
    <w:rsid w:val="00F33E47"/>
    <w:rsid w:val="00F40922"/>
    <w:rsid w:val="00F43BD2"/>
    <w:rsid w:val="00F76E9E"/>
    <w:rsid w:val="00F94DCF"/>
    <w:rsid w:val="00FE6518"/>
    <w:rsid w:val="00FF0515"/>
    <w:rsid w:val="00FF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6F040C73"/>
  <w15:docId w15:val="{EEC5D325-A959-4121-8C7B-A8FFF1EA54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33A93"/>
    <w:pPr>
      <w:spacing w:after="0" w:line="240" w:lineRule="auto"/>
      <w:jc w:val="both"/>
    </w:pPr>
    <w:rPr>
      <w:rFonts w:ascii="Arial" w:hAnsi="Arial" w:cs="Arial"/>
      <w:color w:val="000000" w:themeColor="text1"/>
      <w:kern w:val="0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F33A9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33A9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33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33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33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33A9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33A9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33A9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33A9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F33A9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F33A9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F33A9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F33A93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F33A93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F33A93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F33A93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F33A93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F33A9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33A9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F33A9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33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F33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33A93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F33A9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33A9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F33A9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33A9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F33A9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33A93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385CC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85CCD"/>
    <w:rPr>
      <w:rFonts w:ascii="Arial" w:hAnsi="Arial" w:cs="Arial"/>
      <w:color w:val="000000" w:themeColor="text1"/>
      <w:kern w:val="0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385CC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85CCD"/>
    <w:rPr>
      <w:rFonts w:ascii="Arial" w:hAnsi="Arial" w:cs="Arial"/>
      <w:color w:val="000000" w:themeColor="text1"/>
      <w:kern w:val="0"/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BF036C"/>
    <w:pPr>
      <w:spacing w:before="100" w:beforeAutospacing="true" w:after="100" w:afterAutospacing="true"/>
      <w:jc w:val="left"/>
    </w:pPr>
    <w:rPr>
      <w:rFonts w:ascii="Times New Roman" w:hAnsi="Times New Roman" w:eastAsia="Times New Roman" w:cs="Times New Roman"/>
      <w:color w:val="auto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D4C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4C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4C0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4C0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4C0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331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0075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017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3218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767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084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4933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0523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2. ožujka 2026.</izvorni_sadrzaj>
    <derivirana_varijabla naziv="DomainObject.DatumDonosenjaOdluke_1">2.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Vulić Pavlović</izvorni_sadrzaj>
    <derivirana_varijabla naziv="DomainObject.DonositeljOdluke.Prezime_1">Vulić Pavlović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kolovoza 2024.</izvorni_sadrzaj>
    <derivirana_varijabla naziv="DomainObject.Predmet.DatumIzradeOptuznogAkta_1">13. kolovoza 2024.</derivirana_varijabla>
  </DomainObject.Predmet.DatumIzradeOptuznogAkta>
  <DomainObject.Predmet.DatumIzradeOptuznogAktaFormated>
    <izvorni_sadrzaj>13.8.2024.</izvorni_sadrzaj>
    <derivirana_varijabla naziv="DomainObject.Predmet.DatumIzradeOptuznogAktaFormated_1">13.8.2024.</derivirana_varijabla>
  </DomainObject.Predmet.DatumIzradeOptuznogAktaFormated>
  <DomainObject.Predmet.DatumOsnivanja>
    <izvorni_sadrzaj>16. kolovoza 2024.</izvorni_sadrzaj>
    <derivirana_varijabla naziv="DomainObject.Predmet.DatumOsnivanja_1">16. kolovoza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2024.</izvorni_sadrzaj>
    <derivirana_varijabla naziv="DomainObject.Predmet.DatumPrimitkaOptuznogAkta_1">14. kolovoza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4. listopada 1971.</izvorni_sadrzaj>
    <derivirana_varijabla naziv="DomainObject.Predmet.OkrivljenikFizickaOsoba.DatumRodjenja_1">4. listopada 1971.</derivirana_varijabla>
  </DomainObject.Predmet.OkrivljenikFizickaOsoba.DatumRodjenja>
  <DomainObject.Predmet.OkrivljenikFizickaOsoba.DatumRodjenjaFormated>
    <izvorni_sadrzaj>4.10.1971.</izvorni_sadrzaj>
    <derivirana_varijabla naziv="DomainObject.Predmet.OkrivljenikFizickaOsoba.DatumRodjenjaFormated_1">4.10.1971.</derivirana_varijabla>
  </DomainObject.Predmet.OkrivljenikFizickaOsoba.DatumRodjenjaFormated>
  <DomainObject.Predmet.OkrivljenikFizickaOsoba.Ime>
    <izvorni_sadrzaj>Marijan</izvorni_sadrzaj>
    <derivirana_varijabla naziv="DomainObject.Predmet.OkrivljenikFizickaOsoba.Ime_1">Marijan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Marijan Bačić</izvorni_sadrzaj>
    <derivirana_varijabla naziv="DomainObject.Predmet.OkrivljenikFizickaOsoba.Naziv_1">Marijan Bačić</derivirana_varijabla>
  </DomainObject.Predmet.OkrivljenikFizickaOsoba.Naziv>
  <DomainObject.Predmet.OkrivljenikFizickaOsoba.Prezime>
    <izvorni_sadrzaj>Bačić</izvorni_sadrzaj>
    <derivirana_varijabla naziv="DomainObject.Predmet.OkrivljenikFizickaOsoba.Prezime_1">Bačić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15812435964</izvorni_sadrzaj>
    <derivirana_varijabla naziv="DomainObject.Predmet.OkrivljenikFizickaOsoba.Oib_1">15812435964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Pp-1012/2024</izvorni_sadrzaj>
    <derivirana_varijabla naziv="DomainObject.Predmet.OznakaBroj_1">Pp-1012/2024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Bačić</izvorni_sadrzaj>
    <derivirana_varijabla naziv="DomainObject.Predmet.ProtustrankaFormated_1">  Marijan Bačić</derivirana_varijabla>
  </DomainObject.Predmet.ProtustrankaFormated>
  <DomainObject.Predmet.ProtustrankaFormatedOIB>
    <izvorni_sadrzaj>  Marijan Bačić, OIB 15812435964</izvorni_sadrzaj>
    <derivirana_varijabla naziv="DomainObject.Predmet.ProtustrankaFormatedOIB_1">  Marijan Bačić, OIB 15812435964</derivirana_varijabla>
  </DomainObject.Predmet.ProtustrankaFormatedOIB>
  <DomainObject.Predmet.ProtustrankaFormatedWithAdress>
    <izvorni_sadrzaj> Marijan Bačić, Franje Belulovića 8, 51000 Rijeka</izvorni_sadrzaj>
    <derivirana_varijabla naziv="DomainObject.Predmet.ProtustrankaFormatedWithAdress_1"> Marijan Bačić, Franje Belulovića 8, 51000 Rijeka</derivirana_varijabla>
  </DomainObject.Predmet.ProtustrankaFormatedWithAdress>
  <DomainObject.Predmet.ProtustrankaFormatedWithAdressOIB>
    <izvorni_sadrzaj> Marijan Bačić, OIB 15812435964, Franje Belulovića 8, 51000 Rijeka</izvorni_sadrzaj>
    <derivirana_varijabla naziv="DomainObject.Predmet.ProtustrankaFormatedWithAdressOIB_1"> Marijan Bačić, OIB 15812435964, Franje Belulovića 8, 51000 Rijeka</derivirana_varijabla>
  </DomainObject.Predmet.ProtustrankaFormatedWithAdressOIB>
  <DomainObject.Predmet.ProtustrankaWithAdress>
    <izvorni_sadrzaj>Marijan Bačić Franje Belulovića 8, 51000 Rijeka</izvorni_sadrzaj>
    <derivirana_varijabla naziv="DomainObject.Predmet.ProtustrankaWithAdress_1">Marijan Bačić Franje Belulovića 8, 51000 Rijeka</derivirana_varijabla>
  </DomainObject.Predmet.ProtustrankaWithAdress>
  <DomainObject.Predmet.ProtustrankaWithAdressOIB>
    <izvorni_sadrzaj>Marijan Bačić, OIB 15812435964, Franje Belulovića 8, 51000 Rijeka</izvorni_sadrzaj>
    <derivirana_varijabla naziv="DomainObject.Predmet.ProtustrankaWithAdressOIB_1">Marijan Bačić, OIB 15812435964, Franje Belulovića 8, 51000 Rijeka</derivirana_varijabla>
  </DomainObject.Predmet.ProtustrankaWithAdressOIB>
  <DomainObject.Predmet.ProtustrankaNazivFormated>
    <izvorni_sadrzaj>Marijan Bačić</izvorni_sadrzaj>
    <derivirana_varijabla naziv="DomainObject.Predmet.ProtustrankaNazivFormated_1">Marijan Bačić</derivirana_varijabla>
  </DomainObject.Predmet.ProtustrankaNazivFormated>
  <DomainObject.Predmet.ProtustrankaNazivFormatedOIB>
    <izvorni_sadrzaj>Marijan Bačić, OIB 15812435964</izvorni_sadrzaj>
    <derivirana_varijabla naziv="DomainObject.Predmet.ProtustrankaNazivFormatedOIB_1">Marijan Bačić, OIB 15812435964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30 Gordana Vulić Pavlović</izvorni_sadrzaj>
    <derivirana_varijabla naziv="DomainObject.Predmet.Referada.Naziv_1">Referada 30 Gordana Vulić Pavlović</derivirana_varijabla>
  </DomainObject.Predmet.Referada.Naziv>
  <DomainObject.Predmet.Referada.Oznaka>
    <izvorni_sadrzaj>30</izvorni_sadrzaj>
    <derivirana_varijabla naziv="DomainObject.Predmet.Referada.Oznaka_1">30</derivirana_varijabla>
  </DomainObject.Predmet.Referada.Oznaka>
  <DomainObject.Predmet.Referada.Prostorija.Naziv>
    <izvorni_sadrzaj>Soba br. 1 - Prekršajni odjel OSCR</izvorni_sadrzaj>
    <derivirana_varijabla naziv="DomainObject.Predmet.Referada.Prostorija.Naziv_1">Soba br. 1 - Prekršajni odjel OSCR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Gordana Vulić Pavlović</izvorni_sadrzaj>
    <derivirana_varijabla naziv="DomainObject.Predmet.Referada.Sudac_1">Gordana Vulić Pavlović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Crikvenica</izvorni_sadrzaj>
    <derivirana_varijabla naziv="DomainObject.Predmet.StrankaFormated_1">  Policijska postaja Crikvenica</derivirana_varijabla>
  </DomainObject.Predmet.StrankaFormated>
  <DomainObject.Predmet.StrankaFormatedOIB>
    <izvorni_sadrzaj>  Policijska postaja Crikvenica</izvorni_sadrzaj>
    <derivirana_varijabla naziv="DomainObject.Predmet.StrankaFormatedOIB_1">  Policijska postaja Crikvenica</derivirana_varijabla>
  </DomainObject.Predmet.StrankaFormatedOIB>
  <DomainObject.Predmet.StrankaFormatedWithAdress>
    <izvorni_sadrzaj> Policijska postaja Crikvenica, Kralja Tomislava 85 a, 51260 Crikvenica</izvorni_sadrzaj>
    <derivirana_varijabla naziv="DomainObject.Predmet.StrankaFormatedWithAdress_1"> Policijska postaja Crikvenica, Kralja Tomislava 85 a, 51260 Crikvenica</derivirana_varijabla>
  </DomainObject.Predmet.StrankaFormatedWithAdress>
  <DomainObject.Predmet.StrankaFormatedWithAdressOIB>
    <izvorni_sadrzaj> Policijska postaja Crikvenica, Kralja Tomislava 85 a, 51260 Crikvenica</izvorni_sadrzaj>
    <derivirana_varijabla naziv="DomainObject.Predmet.StrankaFormatedWithAdressOIB_1"> Policijska postaja Crikvenica, Kralja Tomislava 85 a, 51260 Crikvenica</derivirana_varijabla>
  </DomainObject.Predmet.StrankaFormatedWithAdressOIB>
  <DomainObject.Predmet.StrankaWithAdress>
    <izvorni_sadrzaj>Policijska postaja Crikvenica Kralja Tomislava 85 a,51260 Crikvenica</izvorni_sadrzaj>
    <derivirana_varijabla naziv="DomainObject.Predmet.StrankaWithAdress_1">Policijska postaja Crikvenica Kralja Tomislava 85 a,51260 Crikvenica</derivirana_varijabla>
  </DomainObject.Predmet.StrankaWithAdress>
  <DomainObject.Predmet.StrankaWithAdressOIB>
    <izvorni_sadrzaj>Policijska postaja Crikvenica, Kralja Tomislava 85 a,51260 Crikvenica</izvorni_sadrzaj>
    <derivirana_varijabla naziv="DomainObject.Predmet.StrankaWithAdressOIB_1">Policijska postaja Crikvenica, Kralja Tomislava 85 a,51260 Crikvenica</derivirana_varijabla>
  </DomainObject.Predmet.StrankaWithAdressOIB>
  <DomainObject.Predmet.StrankaNazivFormated>
    <izvorni_sadrzaj>Policijska postaja Crikvenica</izvorni_sadrzaj>
    <derivirana_varijabla naziv="DomainObject.Predmet.StrankaNazivFormated_1">Policijska postaja Crikvenica</derivirana_varijabla>
  </DomainObject.Predmet.StrankaNazivFormated>
  <DomainObject.Predmet.StrankaNazivFormatedOIB>
    <izvorni_sadrzaj>Policijska postaja Crikvenica</izvorni_sadrzaj>
    <derivirana_varijabla naziv="DomainObject.Predmet.StrankaNazivFormatedOIB_1">Policijska postaja Crikvenica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Crikvenici</izvorni_sadrzaj>
    <derivirana_varijabla naziv="DomainObject.Predmet.Sud.Naziv_1">Općinski sud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30 Gordana Vulić Pavlović</izvorni_sadrzaj>
    <derivirana_varijabla naziv="DomainObject.Predmet.TrenutnaLokacijaSpisa.Naziv_1">Referada 30 Gordana Vulić Pavlović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Crikvenica</izvorni_sadrzaj>
    <derivirana_varijabla naziv="DomainObject.Predmet.UstrojstvenaJedinicaVodi.Naziv_1">Sudska pisarnica Crikvenica</derivirana_varijabla>
  </DomainObject.Predmet.UstrojstvenaJedinicaVodi.Naziv>
  <DomainObject.Predmet.UstrojstvenaJedinicaVodi.Oznaka>
    <izvorni_sadrzaj>Sudska pisarnica CR</izvorni_sadrzaj>
    <derivirana_varijabla naziv="DomainObject.Predmet.UstrojstvenaJedinicaVodi.Oznaka_1">Sudska pisarnica CR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Melita Mrakovčić</izvorni_sadrzaj>
    <derivirana_varijabla naziv="DomainObject.Predmet.Zapisnicar_1">Melita Mrakovčić</derivirana_varijabla>
  </DomainObject.Predmet.Zapisnicar>
  <DomainObject.Predmet.StrankaListFormated>
    <izvorni_sadrzaj>
      <item>Policijska postaja Crikvenica</item>
    </izvorni_sadrzaj>
    <derivirana_varijabla naziv="DomainObject.Predmet.StrankaListFormated_1">
      <item>Policijska postaja Crikvenica</item>
    </derivirana_varijabla>
  </DomainObject.Predmet.StrankaListFormated>
  <DomainObject.Predmet.StrankaListFormatedOIB>
    <izvorni_sadrzaj>
      <item>Policijska postaja Crikvenica</item>
    </izvorni_sadrzaj>
    <derivirana_varijabla naziv="DomainObject.Predmet.StrankaListFormatedOIB_1">
      <item>Policijska postaja Crikvenica</item>
    </derivirana_varijabla>
  </DomainObject.Predmet.StrankaListFormatedOIB>
  <DomainObject.Predmet.StrankaListFormatedWithAdress>
    <izvorni_sadrzaj>
      <item>Policijska postaja Crikvenica, Kralja Tomislava 85 a, 51260 Crikvenica</item>
    </izvorni_sadrzaj>
    <derivirana_varijabla naziv="DomainObject.Predmet.StrankaListFormatedWithAdress_1">
      <item>Policijska postaja Crikvenica, Kralja Tomislava 85 a, 51260 Crikvenica</item>
    </derivirana_varijabla>
  </DomainObject.Predmet.StrankaListFormatedWithAdress>
  <DomainObject.Predmet.StrankaListFormatedWithAdressOIB>
    <izvorni_sadrzaj>
      <item>Policijska postaja Crikvenica, Kralja Tomislava 85 a, 51260 Crikvenica</item>
    </izvorni_sadrzaj>
    <derivirana_varijabla naziv="DomainObject.Predmet.StrankaListFormatedWithAdressOIB_1">
      <item>Policijska postaja Crikvenica, Kralja Tomislava 85 a, 51260 Crikvenica</item>
    </derivirana_varijabla>
  </DomainObject.Predmet.StrankaListFormatedWithAdressOIB>
  <DomainObject.Predmet.StrankaListNazivFormated>
    <izvorni_sadrzaj>
      <item>Policijska postaja Crikvenica</item>
    </izvorni_sadrzaj>
    <derivirana_varijabla naziv="DomainObject.Predmet.StrankaListNazivFormated_1">
      <item>Policijska postaja Crikvenica</item>
    </derivirana_varijabla>
  </DomainObject.Predmet.StrankaListNazivFormated>
  <DomainObject.Predmet.StrankaListNazivFormatedOIB>
    <izvorni_sadrzaj>
      <item>Policijska postaja Crikvenica</item>
    </izvorni_sadrzaj>
    <derivirana_varijabla naziv="DomainObject.Predmet.StrankaListNazivFormatedOIB_1">
      <item>Policijska postaja Crikvenica</item>
    </derivirana_varijabla>
  </DomainObject.Predmet.StrankaListNazivFormatedOIB>
  <DomainObject.Predmet.ProtuStrankaListFormated>
    <izvorni_sadrzaj>
      <item>Marijan Bačić</item>
    </izvorni_sadrzaj>
    <derivirana_varijabla naziv="DomainObject.Predmet.ProtuStrankaListFormated_1">
      <item>Marijan Bačić</item>
    </derivirana_varijabla>
  </DomainObject.Predmet.ProtuStrankaListFormated>
  <DomainObject.Predmet.ProtuStrankaListFormatedOIB>
    <izvorni_sadrzaj>
      <item>Marijan Bačić, OIB 15812435964</item>
    </izvorni_sadrzaj>
    <derivirana_varijabla naziv="DomainObject.Predmet.ProtuStrankaListFormatedOIB_1">
      <item>Marijan Bačić, OIB 15812435964</item>
    </derivirana_varijabla>
  </DomainObject.Predmet.ProtuStrankaListFormatedOIB>
  <DomainObject.Predmet.ProtuStrankaListFormatedWithAdress>
    <izvorni_sadrzaj>
      <item>Marijan Bačić, Franje Belulovića 8, 51000 Rijeka</item>
    </izvorni_sadrzaj>
    <derivirana_varijabla naziv="DomainObject.Predmet.ProtuStrankaListFormatedWithAdress_1">
      <item>Marijan Bačić, Franje Belulovića 8, 51000 Rijeka</item>
    </derivirana_varijabla>
  </DomainObject.Predmet.ProtuStrankaListFormatedWithAdress>
  <DomainObject.Predmet.ProtuStrankaListFormatedWithAdressOIB>
    <izvorni_sadrzaj>
      <item>Marijan Bačić, OIB 15812435964, Franje Belulovića 8, 51000 Rijeka</item>
    </izvorni_sadrzaj>
    <derivirana_varijabla naziv="DomainObject.Predmet.ProtuStrankaListFormatedWithAdressOIB_1">
      <item>Marijan Bačić, OIB 15812435964, Franje Belulovića 8, 51000 Rijeka</item>
    </derivirana_varijabla>
  </DomainObject.Predmet.ProtuStrankaListFormatedWithAdressOIB>
  <DomainObject.Predmet.ProtuStrankaListNazivFormated>
    <izvorni_sadrzaj>
      <item>Marijan Bačić</item>
    </izvorni_sadrzaj>
    <derivirana_varijabla naziv="DomainObject.Predmet.ProtuStrankaListNazivFormated_1">
      <item>Marijan Bačić</item>
    </derivirana_varijabla>
  </DomainObject.Predmet.ProtuStrankaListNazivFormated>
  <DomainObject.Predmet.ProtuStrankaListNazivFormatedOIB>
    <izvorni_sadrzaj>
      <item>Marijan Bačić, OIB 15812435964</item>
    </izvorni_sadrzaj>
    <derivirana_varijabla naziv="DomainObject.Predmet.ProtuStrankaListNazivFormatedOIB_1">
      <item>Marijan Bačić, OIB 15812435964</item>
    </derivirana_varijabla>
  </DomainObject.Predmet.ProtuStrankaListNazivFormatedOIB>
  <DomainObject.Predmet.OstaliListFormated>
    <izvorni_sadrzaj>
      <item>Općinski sud u Rijeci, Prekršajni odjel</item>
      <item>Edvard Vajda</item>
      <item>Vedran Vuković</item>
    </izvorni_sadrzaj>
    <derivirana_varijabla naziv="DomainObject.Predmet.OstaliListFormated_1">
      <item>Općinski sud u Rijeci, Prekršajni odjel</item>
      <item>Edvard Vajda</item>
      <item>Vedran Vuković</item>
    </derivirana_varijabla>
  </DomainObject.Predmet.OstaliListFormated>
  <DomainObject.Predmet.OstaliListFormatedOIB>
    <izvorni_sadrzaj>
      <item>Općinski sud u Rijeci, Prekršajni odjel, OIB 54566384631</item>
      <item>Edvard Vajda</item>
      <item>Vedran Vuković</item>
    </izvorni_sadrzaj>
    <derivirana_varijabla naziv="DomainObject.Predmet.OstaliListFormatedOIB_1">
      <item>Općinski sud u Rijeci, Prekršajni odjel, OIB 54566384631</item>
      <item>Edvard Vajda</item>
      <item>Vedran Vuković</item>
    </derivirana_varijabla>
  </DomainObject.Predmet.OstaliListFormatedOIB>
  <DomainObject.Predmet.OstaliListFormatedWithAdress>
    <izvorni_sadrzaj>
      <item>Općinski sud u Rijeci, Prekršajni odjel, Užarska 3, 51000 Rijeka</item>
      <item>Edvard Vajda</item>
      <item>Vedran Vuković</item>
    </izvorni_sadrzaj>
    <derivirana_varijabla naziv="DomainObject.Predmet.OstaliListFormatedWithAdress_1">
      <item>Općinski sud u Rijeci, Prekršajni odjel, Užarska 3, 51000 Rijeka</item>
      <item>Edvard Vajda</item>
      <item>Vedran Vuković</item>
    </derivirana_varijabla>
  </DomainObject.Predmet.OstaliListFormatedWithAdress>
  <DomainObject.Predmet.OstaliListFormatedWithAdressOIB>
    <izvorni_sadrzaj>
      <item>Općinski sud u Rijeci, Prekršajni odjel, OIB 54566384631, Užarska 3, 51000 Rijeka</item>
      <item>Edvard Vajda</item>
      <item>Vedran Vuković</item>
    </izvorni_sadrzaj>
    <derivirana_varijabla naziv="DomainObject.Predmet.OstaliListFormatedWithAdressOIB_1">
      <item>Općinski sud u Rijeci, Prekršajni odjel, OIB 54566384631, Užarska 3, 51000 Rijeka</item>
      <item>Edvard Vajda</item>
      <item>Vedran Vuković</item>
    </derivirana_varijabla>
  </DomainObject.Predmet.OstaliListFormatedWithAdressOIB>
  <DomainObject.Predmet.OstaliListNazivFormated>
    <izvorni_sadrzaj>
      <item>Općinski sud u Rijeci, Prekršajni odjel</item>
      <item>Edvard Vajda</item>
      <item>Vedran Vuković</item>
    </izvorni_sadrzaj>
    <derivirana_varijabla naziv="DomainObject.Predmet.OstaliListNazivFormated_1">
      <item>Općinski sud u Rijeci, Prekršajni odjel</item>
      <item>Edvard Vajda</item>
      <item>Vedran Vuković</item>
    </derivirana_varijabla>
  </DomainObject.Predmet.OstaliListNazivFormated>
  <DomainObject.Predmet.OstaliListNazivFormatedOIB>
    <izvorni_sadrzaj>
      <item>Općinski sud u Rijeci, Prekršajni odjel, OIB 54566384631</item>
      <item>Edvard Vajda</item>
      <item>Vedran Vuković</item>
    </izvorni_sadrzaj>
    <derivirana_varijabla naziv="DomainObject.Predmet.OstaliListNazivFormatedOIB_1">
      <item>Općinski sud u Rijeci, Prekršajni odjel, OIB 54566384631</item>
      <item>Edvard Vajda</item>
      <item>Vedran Vuković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163, 46</izvorni_sadrzaj>
    <derivirana_varijabla naziv="DomainObject.Predmet.ClanakZakona_1">163, 46</derivirana_varijabla>
  </DomainObject.Predmet.ClanakZakona>
  <DomainObject.Predmet.ClanakZakonaFull>
    <izvorni_sadrzaj>članka 163. stavka 1., članka 46. stavka 1.</izvorni_sadrzaj>
    <derivirana_varijabla naziv="DomainObject.Predmet.ClanakZakonaFull_1">članka 163. stavka 1., članka 46. stavka 1.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1. travnja 2026.</izvorni_sadrzaj>
    <derivirana_varijabla naziv="DomainObject.Datum_1">1.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Crikvenica</izvorni_sadrzaj>
    <derivirana_varijabla naziv="DomainObject.Predmet.StrankaIDrugi_1">Policijska postaja Crikvenica</derivirana_varijabla>
  </DomainObject.Predmet.StrankaIDrugi>
  <DomainObject.Predmet.ProtustrankaIDrugi>
    <izvorni_sadrzaj>Marijan Bačić</izvorni_sadrzaj>
    <derivirana_varijabla naziv="DomainObject.Predmet.ProtustrankaIDrugi_1">Marijan Bačić</derivirana_varijabla>
  </DomainObject.Predmet.ProtustrankaIDrugi>
  <DomainObject.Predmet.StrankaIDrugiAdressOIB>
    <izvorni_sadrzaj>Policijska postaja Crikvenica, Kralja Tomislava 85 a, 51260 Crikvenica</izvorni_sadrzaj>
    <derivirana_varijabla naziv="DomainObject.Predmet.StrankaIDrugiAdressOIB_1">Policijska postaja Crikvenica, Kralja Tomislava 85 a, 51260 Crikvenica</derivirana_varijabla>
  </DomainObject.Predmet.StrankaIDrugiAdressOIB>
  <DomainObject.Predmet.ProtustrankaIDrugiAdressOIB>
    <izvorni_sadrzaj>Marijan Bačić, OIB 15812435964, Franje Belulovića 8, 51000 Rijeka</izvorni_sadrzaj>
    <derivirana_varijabla naziv="DomainObject.Predmet.ProtustrankaIDrugiAdressOIB_1">Marijan Bačić, OIB 15812435964, Franje Belulovića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 Bačić</item>
      <item>Policijska postaja Crikvenica</item>
      <item>Općinski sud u Rijeci, Prekršajni odjel</item>
      <item>Edvard Vajda</item>
      <item>Vedran Vuković</item>
    </izvorni_sadrzaj>
    <derivirana_varijabla naziv="DomainObject.Predmet.SudioniciListNaziv_1">
      <item>Marijan Bačić</item>
      <item>Policijska postaja Crikvenica</item>
      <item>Općinski sud u Rijeci, Prekršajni odjel</item>
      <item>Edvard Vajda</item>
      <item>Vedran Vuković</item>
    </derivirana_varijabla>
  </DomainObject.Predmet.SudioniciListNaziv>
  <DomainObject.Predmet.SudioniciListAdressOIB>
    <izvorni_sadrzaj>
      <item>Marijan Bačić, OIB 15812435964, Franje Belulovića 8,51000 Rijeka</item>
      <item>Policijska postaja Crikvenica, Kralja Tomislava 85 a,51260 Crikvenica</item>
      <item>Općinski sud u Rijeci, Prekršajni odjel, OIB 54566384631, Užarska 3,51000 Rijeka</item>
      <item>Edvard Vajda</item>
      <item>Vedran Vuković</item>
    </izvorni_sadrzaj>
    <derivirana_varijabla naziv="DomainObject.Predmet.SudioniciListAdressOIB_1">
      <item>Marijan Bačić, OIB 15812435964, Franje Belulovića 8,51000 Rijeka</item>
      <item>Policijska postaja Crikvenica, Kralja Tomislava 85 a,51260 Crikvenica</item>
      <item>Općinski sud u Rijeci, Prekršajni odjel, OIB 54566384631, Užarska 3,51000 Rijeka</item>
      <item>Edvard Vajda</item>
      <item>Vedran Vuković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15812435964</item>
      <item>, OIB null</item>
      <item>, OIB 54566384631</item>
      <item>, OIB null</item>
      <item>, OIB null</item>
    </izvorni_sadrzaj>
    <derivirana_varijabla naziv="DomainObject.Predmet.SudioniciListNazivOIB_1">
      <item>, OIB 15812435964</item>
      <item>, OIB null</item>
      <item>, OIB 54566384631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ožujka 2025.</izvorni_sadrzaj>
    <derivirana_varijabla naziv="DomainObject.PredzadnjaOdlukaIzPredmeta.DatumDonosenjaOdluke_1">10. ožujka 2025.</derivirana_varijabla>
  </DomainObject.PredzadnjaOdlukaIzPredmeta.DatumDonosenjaOdluke>
  <DomainObject.PredzadnjaOdlukaIzPredmeta.Oznaka>
    <izvorni_sadrzaj>Pp-1012/2024-6</izvorni_sadrzaj>
    <derivirana_varijabla naziv="DomainObject.PredzadnjaOdlukaIzPredmeta.Oznaka_1">Pp-1012/2024-6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2024.</izvorni_sadrzaj>
    <derivirana_varijabla naziv="DomainObject.Predmet.DatumPocetkaProcesa_1">16.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Marijan Bačić, Franje Belulovića 8, 51000 Rijeka, OIB: 15812435964, rođen-a 04.10.1971., mjesto rođenja Rijeka (Rijeka)</item>
    </izvorni_sadrzaj>
    <derivirana_varijabla naziv="DomainObject.Predmet.OkrivljenikAdresaMjestoRodjenjaList_1">
      <item>Marijan Bačić, Franje Belulovića 8, 51000 Rijeka, OIB: 15812435964, rođen-a 04.10.1971.,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211-07/24-4/58695</izvorni_sadrzaj>
    <derivirana_varijabla naziv="DomainObject.PrviPodnesak.OznakaBrojPodnositelja_1">211-07/24-4/58695</derivirana_varijabla>
  </DomainObject.PrviPodnesak.OznakaBrojPodnositelja>
</icms>
</file>

<file path=customXml/itemProps1.xml><?xml version="1.0" encoding="utf-8"?>
<ds:datastoreItem xmlns:ds="http://schemas.openxmlformats.org/officeDocument/2006/customXml" ds:itemID="{B25CF4E0-A7A7-41A5-BE04-AD8DB4360A0A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6</properties:Pages>
  <properties:Words>2589</properties:Words>
  <properties:Characters>13933</properties:Characters>
  <properties:Lines>282</properties:Lines>
  <properties:Paragraphs>58</properties:Paragraphs>
  <properties:TotalTime>416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16582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2026-03-30T10:07:00Z</dcterms:created>
  <dc:creator>Gordana Vulić Pavlović</dc:creator>
  <dc:description/>
  <cp:keywords/>
  <cp:lastModifiedBy>Gordana Vulić Pavlović</cp:lastModifiedBy>
  <cp:lastPrinted>2026-04-01T11:09:00Z</cp:lastPrinted>
  <dcterms:modified xmlns:xsi="http://www.w3.org/2001/XMLSchema-instance" xsi:type="dcterms:W3CDTF">2026-04-01T11:10:00Z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(Bačić 3, čl.199.8. ZSPC.docx)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